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85" w:rsidRDefault="00047A85">
      <w:pPr>
        <w:spacing w:line="357" w:lineRule="auto"/>
        <w:ind w:left="2880" w:right="880" w:hanging="2004"/>
        <w:rPr>
          <w:rFonts w:ascii="Bookman Old Style" w:eastAsia="Bookman Old Style" w:hAnsi="Bookman Old Style"/>
          <w:sz w:val="24"/>
        </w:rPr>
      </w:pPr>
      <w:bookmarkStart w:id="0" w:name="_GoBack"/>
      <w:bookmarkEnd w:id="0"/>
      <w:r>
        <w:rPr>
          <w:rFonts w:ascii="Bookman Old Style" w:eastAsia="Bookman Old Style" w:hAnsi="Bookman Old Style"/>
          <w:sz w:val="24"/>
        </w:rPr>
        <w:t>PERATURAN MENTERI PERINDUSTRIAN REPUBLIK INDONESIA NOMOR</w:t>
      </w:r>
    </w:p>
    <w:p w:rsidR="00047A85" w:rsidRDefault="00047A85">
      <w:pPr>
        <w:spacing w:line="4" w:lineRule="exact"/>
        <w:rPr>
          <w:rFonts w:ascii="Times New Roman" w:eastAsia="Times New Roman" w:hAnsi="Times New Roman"/>
          <w:sz w:val="24"/>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TENTANG</w:t>
      </w:r>
    </w:p>
    <w:p w:rsidR="00047A85" w:rsidRDefault="00047A85">
      <w:pPr>
        <w:spacing w:line="141" w:lineRule="exact"/>
        <w:rPr>
          <w:rFonts w:ascii="Times New Roman" w:eastAsia="Times New Roman" w:hAnsi="Times New Roman"/>
          <w:sz w:val="24"/>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PEMBERLAKUAN STANDAR NASIONAL INDONESIA KERTAS DAN KARTON</w:t>
      </w:r>
    </w:p>
    <w:p w:rsidR="00047A85" w:rsidRDefault="00047A85">
      <w:pPr>
        <w:spacing w:line="141" w:lineRule="exact"/>
        <w:rPr>
          <w:rFonts w:ascii="Times New Roman" w:eastAsia="Times New Roman" w:hAnsi="Times New Roman"/>
          <w:sz w:val="24"/>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UNTUK KEMASAN PANGAN SECARA WAJIB</w:t>
      </w:r>
    </w:p>
    <w:p w:rsidR="00047A85" w:rsidRDefault="00047A85">
      <w:pPr>
        <w:spacing w:line="200" w:lineRule="exact"/>
        <w:rPr>
          <w:rFonts w:ascii="Times New Roman" w:eastAsia="Times New Roman" w:hAnsi="Times New Roman"/>
          <w:sz w:val="24"/>
        </w:rPr>
      </w:pPr>
    </w:p>
    <w:p w:rsidR="00047A85" w:rsidRDefault="00047A85">
      <w:pPr>
        <w:spacing w:line="363" w:lineRule="exact"/>
        <w:rPr>
          <w:rFonts w:ascii="Times New Roman" w:eastAsia="Times New Roman" w:hAnsi="Times New Roman"/>
          <w:sz w:val="24"/>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DENGAN RAHMAT TUHAN YANG MAHA ESA</w:t>
      </w:r>
    </w:p>
    <w:p w:rsidR="00047A85" w:rsidRDefault="00047A85">
      <w:pPr>
        <w:spacing w:line="200" w:lineRule="exact"/>
        <w:rPr>
          <w:rFonts w:ascii="Times New Roman" w:eastAsia="Times New Roman" w:hAnsi="Times New Roman"/>
          <w:sz w:val="24"/>
        </w:rPr>
      </w:pPr>
    </w:p>
    <w:p w:rsidR="00047A85" w:rsidRDefault="00047A85">
      <w:pPr>
        <w:spacing w:line="363" w:lineRule="exact"/>
        <w:rPr>
          <w:rFonts w:ascii="Times New Roman" w:eastAsia="Times New Roman" w:hAnsi="Times New Roman"/>
          <w:sz w:val="24"/>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MENTERI PERINDUSTRIAN REPUBLIK INDONESIA,</w:t>
      </w:r>
    </w:p>
    <w:p w:rsidR="00047A85" w:rsidRDefault="00047A85">
      <w:pPr>
        <w:spacing w:line="200" w:lineRule="exact"/>
        <w:rPr>
          <w:rFonts w:ascii="Times New Roman" w:eastAsia="Times New Roman" w:hAnsi="Times New Roman"/>
          <w:sz w:val="24"/>
        </w:rPr>
      </w:pPr>
    </w:p>
    <w:p w:rsidR="00047A85" w:rsidRDefault="00047A85">
      <w:pPr>
        <w:spacing w:line="200" w:lineRule="exact"/>
        <w:rPr>
          <w:rFonts w:ascii="Times New Roman" w:eastAsia="Times New Roman" w:hAnsi="Times New Roman"/>
          <w:sz w:val="24"/>
        </w:rPr>
      </w:pPr>
    </w:p>
    <w:p w:rsidR="00047A85" w:rsidRDefault="00047A85">
      <w:pPr>
        <w:spacing w:line="200" w:lineRule="exact"/>
        <w:rPr>
          <w:rFonts w:ascii="Times New Roman" w:eastAsia="Times New Roman" w:hAnsi="Times New Roman"/>
          <w:sz w:val="24"/>
        </w:rPr>
      </w:pPr>
    </w:p>
    <w:p w:rsidR="00047A85" w:rsidRDefault="00047A85">
      <w:pPr>
        <w:spacing w:line="388"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40"/>
        <w:gridCol w:w="840"/>
        <w:gridCol w:w="1260"/>
        <w:gridCol w:w="1880"/>
        <w:gridCol w:w="2120"/>
        <w:gridCol w:w="1760"/>
      </w:tblGrid>
      <w:tr w:rsidR="00047A85">
        <w:trPr>
          <w:trHeight w:val="282"/>
        </w:trPr>
        <w:tc>
          <w:tcPr>
            <w:tcW w:w="1540" w:type="dxa"/>
            <w:shd w:val="clear" w:color="auto" w:fill="auto"/>
            <w:vAlign w:val="bottom"/>
          </w:tcPr>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Menimbang</w:t>
            </w:r>
          </w:p>
        </w:tc>
        <w:tc>
          <w:tcPr>
            <w:tcW w:w="840" w:type="dxa"/>
            <w:shd w:val="clear" w:color="auto" w:fill="auto"/>
            <w:vAlign w:val="bottom"/>
          </w:tcPr>
          <w:p w:rsidR="00047A85" w:rsidRDefault="00047A85">
            <w:pPr>
              <w:spacing w:line="0" w:lineRule="atLeast"/>
              <w:ind w:right="60"/>
              <w:jc w:val="right"/>
              <w:rPr>
                <w:rFonts w:ascii="Bookman Old Style" w:eastAsia="Bookman Old Style" w:hAnsi="Bookman Old Style"/>
                <w:sz w:val="24"/>
              </w:rPr>
            </w:pPr>
            <w:r>
              <w:rPr>
                <w:rFonts w:ascii="Bookman Old Style" w:eastAsia="Bookman Old Style" w:hAnsi="Bookman Old Style"/>
                <w:sz w:val="24"/>
              </w:rPr>
              <w:t>:  a.</w:t>
            </w: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bahwa dalam rangka melindungi keamanan, kesehatan,</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dan  keselamatan  masyarakat  dari  penggunaan  kertas</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dan karton untuk kemasan pangan, meningkatkan daya</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saing industri kertas dan karton untuk kemasan pangan</w:t>
            </w:r>
          </w:p>
        </w:tc>
      </w:tr>
      <w:tr w:rsidR="00047A85">
        <w:trPr>
          <w:trHeight w:val="420"/>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nasional, dan menciptakan persaingan usaha yang sehat,</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perlu   mewajibkan   pemberlakuan   Standar   Nasional</w:t>
            </w:r>
          </w:p>
        </w:tc>
      </w:tr>
      <w:tr w:rsidR="00047A85">
        <w:trPr>
          <w:trHeight w:val="424"/>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Indonesia  (SNI)  kertas  dan  karton  untuk  kemasan</w:t>
            </w:r>
          </w:p>
        </w:tc>
      </w:tr>
      <w:tr w:rsidR="00047A85">
        <w:trPr>
          <w:trHeight w:val="423"/>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1260" w:type="dxa"/>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pangan;</w:t>
            </w:r>
          </w:p>
        </w:tc>
        <w:tc>
          <w:tcPr>
            <w:tcW w:w="1880" w:type="dxa"/>
            <w:shd w:val="clear" w:color="auto" w:fill="auto"/>
            <w:vAlign w:val="bottom"/>
          </w:tcPr>
          <w:p w:rsidR="00047A85" w:rsidRDefault="00047A85">
            <w:pPr>
              <w:spacing w:line="0" w:lineRule="atLeast"/>
              <w:rPr>
                <w:rFonts w:ascii="Times New Roman" w:eastAsia="Times New Roman" w:hAnsi="Times New Roman"/>
                <w:sz w:val="24"/>
              </w:rPr>
            </w:pPr>
          </w:p>
        </w:tc>
        <w:tc>
          <w:tcPr>
            <w:tcW w:w="2120" w:type="dxa"/>
            <w:shd w:val="clear" w:color="auto" w:fill="auto"/>
            <w:vAlign w:val="bottom"/>
          </w:tcPr>
          <w:p w:rsidR="00047A85" w:rsidRDefault="00047A85">
            <w:pPr>
              <w:spacing w:line="0" w:lineRule="atLeast"/>
              <w:rPr>
                <w:rFonts w:ascii="Times New Roman" w:eastAsia="Times New Roman" w:hAnsi="Times New Roman"/>
                <w:sz w:val="24"/>
              </w:rPr>
            </w:pPr>
          </w:p>
        </w:tc>
        <w:tc>
          <w:tcPr>
            <w:tcW w:w="1760" w:type="dxa"/>
            <w:shd w:val="clear" w:color="auto" w:fill="auto"/>
            <w:vAlign w:val="bottom"/>
          </w:tcPr>
          <w:p w:rsidR="00047A85" w:rsidRDefault="00047A85">
            <w:pPr>
              <w:spacing w:line="0" w:lineRule="atLeast"/>
              <w:rPr>
                <w:rFonts w:ascii="Times New Roman" w:eastAsia="Times New Roman" w:hAnsi="Times New Roman"/>
                <w:sz w:val="24"/>
              </w:rPr>
            </w:pP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ind w:right="60"/>
              <w:jc w:val="right"/>
              <w:rPr>
                <w:rFonts w:ascii="Bookman Old Style" w:eastAsia="Bookman Old Style" w:hAnsi="Bookman Old Style"/>
                <w:sz w:val="24"/>
              </w:rPr>
            </w:pPr>
            <w:r>
              <w:rPr>
                <w:rFonts w:ascii="Bookman Old Style" w:eastAsia="Bookman Old Style" w:hAnsi="Bookman Old Style"/>
                <w:sz w:val="24"/>
              </w:rPr>
              <w:t>b.</w:t>
            </w:r>
          </w:p>
        </w:tc>
        <w:tc>
          <w:tcPr>
            <w:tcW w:w="1260" w:type="dxa"/>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bahwa</w:t>
            </w:r>
          </w:p>
        </w:tc>
        <w:tc>
          <w:tcPr>
            <w:tcW w:w="1880" w:type="dxa"/>
            <w:shd w:val="clear" w:color="auto" w:fill="auto"/>
            <w:vAlign w:val="bottom"/>
          </w:tcPr>
          <w:p w:rsidR="00047A85" w:rsidRDefault="00047A85">
            <w:pPr>
              <w:spacing w:line="0" w:lineRule="atLeast"/>
              <w:ind w:left="160"/>
              <w:rPr>
                <w:rFonts w:ascii="Bookman Old Style" w:eastAsia="Bookman Old Style" w:hAnsi="Bookman Old Style"/>
                <w:sz w:val="24"/>
              </w:rPr>
            </w:pPr>
            <w:r>
              <w:rPr>
                <w:rFonts w:ascii="Bookman Old Style" w:eastAsia="Bookman Old Style" w:hAnsi="Bookman Old Style"/>
                <w:sz w:val="24"/>
              </w:rPr>
              <w:t>berdasarkan</w:t>
            </w:r>
          </w:p>
        </w:tc>
        <w:tc>
          <w:tcPr>
            <w:tcW w:w="2120" w:type="dxa"/>
            <w:shd w:val="clear" w:color="auto" w:fill="auto"/>
            <w:vAlign w:val="bottom"/>
          </w:tcPr>
          <w:p w:rsidR="00047A85" w:rsidRDefault="00047A85">
            <w:pPr>
              <w:spacing w:line="0" w:lineRule="atLeast"/>
              <w:ind w:left="240"/>
              <w:rPr>
                <w:rFonts w:ascii="Bookman Old Style" w:eastAsia="Bookman Old Style" w:hAnsi="Bookman Old Style"/>
                <w:sz w:val="24"/>
              </w:rPr>
            </w:pPr>
            <w:r>
              <w:rPr>
                <w:rFonts w:ascii="Bookman Old Style" w:eastAsia="Bookman Old Style" w:hAnsi="Bookman Old Style"/>
                <w:sz w:val="24"/>
              </w:rPr>
              <w:t>pertimbangan</w:t>
            </w:r>
          </w:p>
        </w:tc>
        <w:tc>
          <w:tcPr>
            <w:tcW w:w="1760" w:type="dxa"/>
            <w:shd w:val="clear" w:color="auto" w:fill="auto"/>
            <w:vAlign w:val="bottom"/>
          </w:tcPr>
          <w:p w:rsidR="00047A85" w:rsidRDefault="00047A85">
            <w:pPr>
              <w:spacing w:line="0" w:lineRule="atLeast"/>
              <w:ind w:left="220"/>
              <w:rPr>
                <w:rFonts w:ascii="Bookman Old Style" w:eastAsia="Bookman Old Style" w:hAnsi="Bookman Old Style"/>
                <w:w w:val="98"/>
                <w:sz w:val="24"/>
              </w:rPr>
            </w:pPr>
            <w:r>
              <w:rPr>
                <w:rFonts w:ascii="Bookman Old Style" w:eastAsia="Bookman Old Style" w:hAnsi="Bookman Old Style"/>
                <w:w w:val="98"/>
                <w:sz w:val="24"/>
              </w:rPr>
              <w:t>sebagaimana</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dimaksud dalam huruf a, perlu menetapkan Peraturan</w:t>
            </w:r>
          </w:p>
        </w:tc>
      </w:tr>
      <w:tr w:rsidR="00047A85">
        <w:trPr>
          <w:trHeight w:val="423"/>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Menteri  Perindustrian  tentang  Pemberlakuan  Standar</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Nasional Indonesia Kertas  dan Karton  untuk Kemasan</w:t>
            </w:r>
          </w:p>
        </w:tc>
      </w:tr>
      <w:tr w:rsidR="00047A85">
        <w:trPr>
          <w:trHeight w:val="422"/>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3140" w:type="dxa"/>
            <w:gridSpan w:val="2"/>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Pangan secara wajib;</w:t>
            </w:r>
          </w:p>
        </w:tc>
        <w:tc>
          <w:tcPr>
            <w:tcW w:w="2120" w:type="dxa"/>
            <w:shd w:val="clear" w:color="auto" w:fill="auto"/>
            <w:vAlign w:val="bottom"/>
          </w:tcPr>
          <w:p w:rsidR="00047A85" w:rsidRDefault="00047A85">
            <w:pPr>
              <w:spacing w:line="0" w:lineRule="atLeast"/>
              <w:rPr>
                <w:rFonts w:ascii="Times New Roman" w:eastAsia="Times New Roman" w:hAnsi="Times New Roman"/>
                <w:sz w:val="24"/>
              </w:rPr>
            </w:pPr>
          </w:p>
        </w:tc>
        <w:tc>
          <w:tcPr>
            <w:tcW w:w="1760" w:type="dxa"/>
            <w:shd w:val="clear" w:color="auto" w:fill="auto"/>
            <w:vAlign w:val="bottom"/>
          </w:tcPr>
          <w:p w:rsidR="00047A85" w:rsidRDefault="00047A85">
            <w:pPr>
              <w:spacing w:line="0" w:lineRule="atLeast"/>
              <w:rPr>
                <w:rFonts w:ascii="Times New Roman" w:eastAsia="Times New Roman" w:hAnsi="Times New Roman"/>
                <w:sz w:val="24"/>
              </w:rPr>
            </w:pPr>
          </w:p>
        </w:tc>
      </w:tr>
      <w:tr w:rsidR="00047A85">
        <w:trPr>
          <w:trHeight w:val="845"/>
        </w:trPr>
        <w:tc>
          <w:tcPr>
            <w:tcW w:w="1540" w:type="dxa"/>
            <w:shd w:val="clear" w:color="auto" w:fill="auto"/>
            <w:vAlign w:val="bottom"/>
          </w:tcPr>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Mengingat</w:t>
            </w:r>
          </w:p>
        </w:tc>
        <w:tc>
          <w:tcPr>
            <w:tcW w:w="840" w:type="dxa"/>
            <w:shd w:val="clear" w:color="auto" w:fill="auto"/>
            <w:vAlign w:val="bottom"/>
          </w:tcPr>
          <w:p w:rsidR="00047A85" w:rsidRDefault="00047A85">
            <w:pPr>
              <w:spacing w:line="0" w:lineRule="atLeast"/>
              <w:ind w:right="60"/>
              <w:jc w:val="right"/>
              <w:rPr>
                <w:rFonts w:ascii="Bookman Old Style" w:eastAsia="Bookman Old Style" w:hAnsi="Bookman Old Style"/>
                <w:sz w:val="24"/>
              </w:rPr>
            </w:pPr>
            <w:r>
              <w:rPr>
                <w:rFonts w:ascii="Bookman Old Style" w:eastAsia="Bookman Old Style" w:hAnsi="Bookman Old Style"/>
                <w:sz w:val="24"/>
              </w:rPr>
              <w:t>:  1.</w:t>
            </w: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Undang-Undang   Nomor   3   Tahun   2014   tentang</w:t>
            </w:r>
          </w:p>
        </w:tc>
      </w:tr>
      <w:tr w:rsidR="00047A85">
        <w:trPr>
          <w:trHeight w:val="423"/>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Perindustrian  (Lembaran  Negara  Republik  Indonesia</w:t>
            </w:r>
          </w:p>
        </w:tc>
      </w:tr>
      <w:tr w:rsidR="00047A85">
        <w:trPr>
          <w:trHeight w:val="424"/>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7020" w:type="dxa"/>
            <w:gridSpan w:val="4"/>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Tahun  2014  Nomor  4,  Tambahan  Lembaran  Negara</w:t>
            </w:r>
          </w:p>
        </w:tc>
      </w:tr>
      <w:tr w:rsidR="00047A85">
        <w:trPr>
          <w:trHeight w:val="420"/>
        </w:trPr>
        <w:tc>
          <w:tcPr>
            <w:tcW w:w="1540" w:type="dxa"/>
            <w:shd w:val="clear" w:color="auto" w:fill="auto"/>
            <w:vAlign w:val="bottom"/>
          </w:tcPr>
          <w:p w:rsidR="00047A85" w:rsidRDefault="00047A85">
            <w:pPr>
              <w:spacing w:line="0" w:lineRule="atLeast"/>
              <w:rPr>
                <w:rFonts w:ascii="Times New Roman" w:eastAsia="Times New Roman" w:hAnsi="Times New Roman"/>
                <w:sz w:val="24"/>
              </w:rPr>
            </w:pPr>
          </w:p>
        </w:tc>
        <w:tc>
          <w:tcPr>
            <w:tcW w:w="840" w:type="dxa"/>
            <w:shd w:val="clear" w:color="auto" w:fill="auto"/>
            <w:vAlign w:val="bottom"/>
          </w:tcPr>
          <w:p w:rsidR="00047A85" w:rsidRDefault="00047A85">
            <w:pPr>
              <w:spacing w:line="0" w:lineRule="atLeast"/>
              <w:rPr>
                <w:rFonts w:ascii="Times New Roman" w:eastAsia="Times New Roman" w:hAnsi="Times New Roman"/>
                <w:sz w:val="24"/>
              </w:rPr>
            </w:pPr>
          </w:p>
        </w:tc>
        <w:tc>
          <w:tcPr>
            <w:tcW w:w="5260" w:type="dxa"/>
            <w:gridSpan w:val="3"/>
            <w:shd w:val="clear" w:color="auto" w:fill="auto"/>
            <w:vAlign w:val="bottom"/>
          </w:tcPr>
          <w:p w:rsidR="00047A85" w:rsidRDefault="00047A85">
            <w:pPr>
              <w:spacing w:line="0" w:lineRule="atLeast"/>
              <w:ind w:left="180"/>
              <w:rPr>
                <w:rFonts w:ascii="Bookman Old Style" w:eastAsia="Bookman Old Style" w:hAnsi="Bookman Old Style"/>
                <w:sz w:val="24"/>
              </w:rPr>
            </w:pPr>
            <w:r>
              <w:rPr>
                <w:rFonts w:ascii="Bookman Old Style" w:eastAsia="Bookman Old Style" w:hAnsi="Bookman Old Style"/>
                <w:sz w:val="24"/>
              </w:rPr>
              <w:t>Republik Indonesia Nomor 5492);</w:t>
            </w:r>
          </w:p>
        </w:tc>
        <w:tc>
          <w:tcPr>
            <w:tcW w:w="1760" w:type="dxa"/>
            <w:shd w:val="clear" w:color="auto" w:fill="auto"/>
            <w:vAlign w:val="bottom"/>
          </w:tcPr>
          <w:p w:rsidR="00047A85" w:rsidRDefault="00047A85">
            <w:pPr>
              <w:spacing w:line="0" w:lineRule="atLeast"/>
              <w:rPr>
                <w:rFonts w:ascii="Times New Roman" w:eastAsia="Times New Roman" w:hAnsi="Times New Roman"/>
                <w:sz w:val="24"/>
              </w:rPr>
            </w:pPr>
          </w:p>
        </w:tc>
      </w:tr>
    </w:tbl>
    <w:p w:rsidR="00047A85" w:rsidRDefault="00047A85">
      <w:pPr>
        <w:rPr>
          <w:rFonts w:ascii="Times New Roman" w:eastAsia="Times New Roman" w:hAnsi="Times New Roman"/>
          <w:sz w:val="24"/>
        </w:rPr>
        <w:sectPr w:rsidR="00047A85">
          <w:pgSz w:w="12240" w:h="18722"/>
          <w:pgMar w:top="1440" w:right="1422" w:bottom="1440" w:left="1420" w:header="0" w:footer="0" w:gutter="0"/>
          <w:cols w:space="0" w:equalWidth="0">
            <w:col w:w="940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 w:name="page2"/>
      <w:bookmarkEnd w:id="1"/>
      <w:r>
        <w:rPr>
          <w:rFonts w:ascii="Bookman Old Style" w:eastAsia="Bookman Old Style" w:hAnsi="Bookman Old Style"/>
          <w:sz w:val="24"/>
        </w:rPr>
        <w:lastRenderedPageBreak/>
        <w:t>- 2 -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1"/>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Undang-Undang Nomor 20 Tahun 2014 tentang Standardisasi dan Penilaian Kesesuaian (Lembaran Negara Republik Indonesia Tahun 2014 Nomor 216, Tambahan Lembaran Negara Republik Indonesia Nomor 5584);</w:t>
      </w:r>
    </w:p>
    <w:p w:rsidR="00047A85" w:rsidRDefault="00047A85">
      <w:pPr>
        <w:spacing w:line="4" w:lineRule="exact"/>
        <w:rPr>
          <w:rFonts w:ascii="Bookman Old Style" w:eastAsia="Bookman Old Style" w:hAnsi="Bookman Old Style"/>
          <w:sz w:val="24"/>
        </w:rPr>
      </w:pPr>
    </w:p>
    <w:p w:rsidR="00047A85" w:rsidRDefault="00047A85">
      <w:pPr>
        <w:numPr>
          <w:ilvl w:val="0"/>
          <w:numId w:val="1"/>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Peraturan Pemerintah Nomor 102 Tahun 2000 tentang Standardisasi Nasional (Lembaran Negara Republik Indonesia Tahun 2000 Nomor 199, Tambahan Lembaran Negara Republik Indonesia Nomor 4020);</w:t>
      </w:r>
    </w:p>
    <w:p w:rsidR="00047A85" w:rsidRDefault="00047A85">
      <w:pPr>
        <w:spacing w:line="4" w:lineRule="exact"/>
        <w:rPr>
          <w:rFonts w:ascii="Bookman Old Style" w:eastAsia="Bookman Old Style" w:hAnsi="Bookman Old Style"/>
          <w:sz w:val="24"/>
        </w:rPr>
      </w:pPr>
    </w:p>
    <w:p w:rsidR="00047A85" w:rsidRDefault="00047A85">
      <w:pPr>
        <w:numPr>
          <w:ilvl w:val="0"/>
          <w:numId w:val="1"/>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Peraturan Pemerintah Nomor 2 Tahun 2017 tentang Pembangunan Sarana dan Prasarana Industri (Lembaran Negara Republik Indonesia Tahun 2017 Nomor 9, Tambahan Lembaran Negara Republik Indonesia Nomor 6016);</w:t>
      </w:r>
    </w:p>
    <w:p w:rsidR="00047A85" w:rsidRDefault="00047A85">
      <w:pPr>
        <w:spacing w:line="7" w:lineRule="exact"/>
        <w:rPr>
          <w:rFonts w:ascii="Bookman Old Style" w:eastAsia="Bookman Old Style" w:hAnsi="Bookman Old Style"/>
          <w:sz w:val="24"/>
        </w:rPr>
      </w:pPr>
    </w:p>
    <w:p w:rsidR="00047A85" w:rsidRDefault="00047A85">
      <w:pPr>
        <w:numPr>
          <w:ilvl w:val="0"/>
          <w:numId w:val="1"/>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Peraturan Presiden Nomor 29 Tahun 2015 tentang Kementerian Perindustrian (Lembaran Negara Republik Indonesia Tahun 2015 Nomor 54);</w:t>
      </w:r>
    </w:p>
    <w:p w:rsidR="00047A85" w:rsidRDefault="00047A85">
      <w:pPr>
        <w:spacing w:line="10" w:lineRule="exact"/>
        <w:rPr>
          <w:rFonts w:ascii="Bookman Old Style" w:eastAsia="Bookman Old Style" w:hAnsi="Bookman Old Style"/>
          <w:sz w:val="24"/>
        </w:rPr>
      </w:pPr>
    </w:p>
    <w:p w:rsidR="00047A85" w:rsidRDefault="00047A85">
      <w:pPr>
        <w:numPr>
          <w:ilvl w:val="0"/>
          <w:numId w:val="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Peraturan Menteri Perindustrian Nomor 86/M-IND/ PER/9/2009 tentang Standar Nasional Indonesia Bidang Industri (Berita Negara Republik Indonesia Tahun 2009 Nomor 308);</w:t>
      </w:r>
    </w:p>
    <w:p w:rsidR="00047A85" w:rsidRDefault="00047A85">
      <w:pPr>
        <w:spacing w:line="8" w:lineRule="exact"/>
        <w:rPr>
          <w:rFonts w:ascii="Bookman Old Style" w:eastAsia="Bookman Old Style" w:hAnsi="Bookman Old Style"/>
          <w:sz w:val="24"/>
        </w:rPr>
      </w:pPr>
    </w:p>
    <w:p w:rsidR="00047A85" w:rsidRDefault="00047A85">
      <w:pPr>
        <w:numPr>
          <w:ilvl w:val="0"/>
          <w:numId w:val="1"/>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Peraturan Menteri Perindustrian Nomor 107/M-IND/ PER/11/2015 tentang Organisasi dan Tata Kerja Kementerian Perindustrian (Berita Negara Republik Indonesia Tahun 2015 Nomor 1806);</w:t>
      </w:r>
    </w:p>
    <w:p w:rsidR="00047A85" w:rsidRDefault="00047A85">
      <w:pPr>
        <w:spacing w:line="6" w:lineRule="exact"/>
        <w:rPr>
          <w:rFonts w:ascii="Bookman Old Style" w:eastAsia="Bookman Old Style" w:hAnsi="Bookman Old Style"/>
          <w:sz w:val="24"/>
        </w:rPr>
      </w:pPr>
    </w:p>
    <w:p w:rsidR="00047A85" w:rsidRDefault="00047A85">
      <w:pPr>
        <w:numPr>
          <w:ilvl w:val="0"/>
          <w:numId w:val="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Peraturan Kepala Badan Standardisasi Nasional Nomor 1 Tahun 2011 tentang Pedoman Standardisasi Nasional Nomor 301 Tahun 2011 tentang Pedoman Pemberlakuan Standar Nasional Indonesia Secara Wajib (Berita Negara Republik Indonesia Tahun 2011 Nomor 105);</w:t>
      </w:r>
    </w:p>
    <w:p w:rsidR="00047A85" w:rsidRDefault="00047A85">
      <w:pPr>
        <w:spacing w:line="10" w:lineRule="exact"/>
        <w:rPr>
          <w:rFonts w:ascii="Bookman Old Style" w:eastAsia="Bookman Old Style" w:hAnsi="Bookman Old Style"/>
          <w:sz w:val="24"/>
        </w:rPr>
      </w:pPr>
    </w:p>
    <w:p w:rsidR="00047A85" w:rsidRDefault="00047A85">
      <w:pPr>
        <w:numPr>
          <w:ilvl w:val="0"/>
          <w:numId w:val="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 xml:space="preserve">Peraturan Kepala Badan Standardisasi Nasional Nomor 3 Tahun 2012 tentang Pedoman Standardisasi Nasional Notifikasi dan Penyelisikan dalam Kerangka Pelaksanaan </w:t>
      </w:r>
      <w:r>
        <w:rPr>
          <w:rFonts w:ascii="Bookman Old Style" w:eastAsia="Bookman Old Style" w:hAnsi="Bookman Old Style"/>
          <w:i/>
          <w:sz w:val="24"/>
        </w:rPr>
        <w:t xml:space="preserve">Agreement on Technical Barrier to Trade - World Trade Organization </w:t>
      </w:r>
      <w:r>
        <w:rPr>
          <w:rFonts w:ascii="Bookman Old Style" w:eastAsia="Bookman Old Style" w:hAnsi="Bookman Old Style"/>
          <w:sz w:val="24"/>
        </w:rPr>
        <w:t>(TBT - WTO) (Berita Negara Republik</w:t>
      </w:r>
      <w:r>
        <w:rPr>
          <w:rFonts w:ascii="Bookman Old Style" w:eastAsia="Bookman Old Style" w:hAnsi="Bookman Old Style"/>
          <w:i/>
          <w:sz w:val="24"/>
        </w:rPr>
        <w:t xml:space="preserve"> </w:t>
      </w:r>
      <w:r>
        <w:rPr>
          <w:rFonts w:ascii="Bookman Old Style" w:eastAsia="Bookman Old Style" w:hAnsi="Bookman Old Style"/>
          <w:sz w:val="24"/>
        </w:rPr>
        <w:t>Indonesia Tahun 2012 Nomor 409);</w:t>
      </w:r>
    </w:p>
    <w:p w:rsidR="00047A85" w:rsidRDefault="00047A85">
      <w:pPr>
        <w:tabs>
          <w:tab w:val="left" w:pos="2540"/>
        </w:tabs>
        <w:spacing w:line="358" w:lineRule="auto"/>
        <w:ind w:left="2540" w:hanging="576"/>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jc w:val="center"/>
        <w:rPr>
          <w:rFonts w:ascii="Bookman Old Style" w:eastAsia="Bookman Old Style" w:hAnsi="Bookman Old Style"/>
          <w:sz w:val="24"/>
        </w:rPr>
      </w:pPr>
      <w:bookmarkStart w:id="2" w:name="page3"/>
      <w:bookmarkEnd w:id="2"/>
      <w:r>
        <w:rPr>
          <w:rFonts w:ascii="Bookman Old Style" w:eastAsia="Bookman Old Style" w:hAnsi="Bookman Old Style"/>
          <w:sz w:val="24"/>
        </w:rPr>
        <w:lastRenderedPageBreak/>
        <w:t>- 3 -</w:t>
      </w:r>
    </w:p>
    <w:p w:rsidR="00047A85" w:rsidRDefault="00047A85">
      <w:pPr>
        <w:spacing w:line="200" w:lineRule="exact"/>
        <w:rPr>
          <w:rFonts w:ascii="Times New Roman" w:eastAsia="Times New Roman" w:hAnsi="Times New Roman"/>
        </w:rPr>
      </w:pPr>
    </w:p>
    <w:p w:rsidR="00047A85" w:rsidRDefault="00047A85">
      <w:pPr>
        <w:spacing w:line="356" w:lineRule="exact"/>
        <w:rPr>
          <w:rFonts w:ascii="Times New Roman" w:eastAsia="Times New Roman" w:hAnsi="Times New Roman"/>
        </w:rPr>
      </w:pPr>
    </w:p>
    <w:p w:rsidR="00047A85" w:rsidRDefault="00047A85">
      <w:pPr>
        <w:tabs>
          <w:tab w:val="left" w:pos="2540"/>
          <w:tab w:val="left" w:pos="4200"/>
          <w:tab w:val="left" w:pos="5520"/>
          <w:tab w:val="left" w:pos="6780"/>
          <w:tab w:val="left" w:pos="7840"/>
          <w:tab w:val="left" w:pos="8600"/>
        </w:tabs>
        <w:spacing w:line="0" w:lineRule="atLeast"/>
        <w:ind w:left="1700"/>
        <w:rPr>
          <w:rFonts w:ascii="Bookman Old Style" w:eastAsia="Bookman Old Style" w:hAnsi="Bookman Old Style"/>
          <w:sz w:val="24"/>
        </w:rPr>
      </w:pPr>
      <w:r>
        <w:rPr>
          <w:rFonts w:ascii="Bookman Old Style" w:eastAsia="Bookman Old Style" w:hAnsi="Bookman Old Style"/>
          <w:sz w:val="24"/>
        </w:rPr>
        <w:t>10.</w:t>
      </w:r>
      <w:r>
        <w:rPr>
          <w:rFonts w:ascii="Times New Roman" w:eastAsia="Times New Roman" w:hAnsi="Times New Roman"/>
        </w:rPr>
        <w:tab/>
      </w:r>
      <w:r>
        <w:rPr>
          <w:rFonts w:ascii="Bookman Old Style" w:eastAsia="Bookman Old Style" w:hAnsi="Bookman Old Style"/>
          <w:sz w:val="24"/>
        </w:rPr>
        <w:t>Peraturan</w:t>
      </w:r>
      <w:r>
        <w:rPr>
          <w:rFonts w:ascii="Times New Roman" w:eastAsia="Times New Roman" w:hAnsi="Times New Roman"/>
        </w:rPr>
        <w:tab/>
      </w:r>
      <w:r>
        <w:rPr>
          <w:rFonts w:ascii="Bookman Old Style" w:eastAsia="Bookman Old Style" w:hAnsi="Bookman Old Style"/>
          <w:sz w:val="24"/>
        </w:rPr>
        <w:t>Kepala</w:t>
      </w:r>
      <w:r>
        <w:rPr>
          <w:rFonts w:ascii="Times New Roman" w:eastAsia="Times New Roman" w:hAnsi="Times New Roman"/>
        </w:rPr>
        <w:tab/>
      </w:r>
      <w:r>
        <w:rPr>
          <w:rFonts w:ascii="Bookman Old Style" w:eastAsia="Bookman Old Style" w:hAnsi="Bookman Old Style"/>
          <w:sz w:val="24"/>
        </w:rPr>
        <w:t>Badan</w:t>
      </w:r>
      <w:r>
        <w:rPr>
          <w:rFonts w:ascii="Times New Roman" w:eastAsia="Times New Roman" w:hAnsi="Times New Roman"/>
        </w:rPr>
        <w:tab/>
      </w:r>
      <w:r>
        <w:rPr>
          <w:rFonts w:ascii="Bookman Old Style" w:eastAsia="Bookman Old Style" w:hAnsi="Bookman Old Style"/>
          <w:sz w:val="24"/>
        </w:rPr>
        <w:t>POM</w:t>
      </w:r>
      <w:r>
        <w:rPr>
          <w:rFonts w:ascii="Times New Roman" w:eastAsia="Times New Roman" w:hAnsi="Times New Roman"/>
        </w:rPr>
        <w:tab/>
      </w:r>
      <w:r>
        <w:rPr>
          <w:rFonts w:ascii="Bookman Old Style" w:eastAsia="Bookman Old Style" w:hAnsi="Bookman Old Style"/>
          <w:sz w:val="24"/>
        </w:rPr>
        <w:t>RI</w:t>
      </w:r>
      <w:r>
        <w:rPr>
          <w:rFonts w:ascii="Times New Roman" w:eastAsia="Times New Roman" w:hAnsi="Times New Roman"/>
        </w:rPr>
        <w:tab/>
      </w:r>
      <w:r>
        <w:rPr>
          <w:rFonts w:ascii="Bookman Old Style" w:eastAsia="Bookman Old Style" w:hAnsi="Bookman Old Style"/>
          <w:sz w:val="24"/>
        </w:rPr>
        <w:t>Nomor</w:t>
      </w:r>
    </w:p>
    <w:p w:rsidR="00047A85" w:rsidRDefault="00047A85">
      <w:pPr>
        <w:spacing w:line="144" w:lineRule="exact"/>
        <w:rPr>
          <w:rFonts w:ascii="Times New Roman" w:eastAsia="Times New Roman" w:hAnsi="Times New Roman"/>
        </w:rPr>
      </w:pPr>
    </w:p>
    <w:p w:rsidR="00047A85" w:rsidRDefault="00047A85">
      <w:pPr>
        <w:spacing w:line="356" w:lineRule="auto"/>
        <w:ind w:left="2560"/>
        <w:rPr>
          <w:rFonts w:ascii="Bookman Old Style" w:eastAsia="Bookman Old Style" w:hAnsi="Bookman Old Style"/>
          <w:sz w:val="24"/>
        </w:rPr>
      </w:pPr>
      <w:r>
        <w:rPr>
          <w:rFonts w:ascii="Bookman Old Style" w:eastAsia="Bookman Old Style" w:hAnsi="Bookman Old Style"/>
          <w:sz w:val="24"/>
        </w:rPr>
        <w:t>HK.03.1.23.07.11.664 Tahun 2011 tentang Pengawasan Kemasan Pangan;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0" w:lineRule="exact"/>
        <w:rPr>
          <w:rFonts w:ascii="Times New Roman" w:eastAsia="Times New Roman" w:hAnsi="Times New Roman"/>
        </w:rPr>
      </w:pPr>
    </w:p>
    <w:p w:rsidR="00047A85" w:rsidRDefault="00047A85">
      <w:pPr>
        <w:spacing w:line="0" w:lineRule="atLeast"/>
        <w:jc w:val="center"/>
        <w:rPr>
          <w:rFonts w:ascii="Bookman Old Style" w:eastAsia="Bookman Old Style" w:hAnsi="Bookman Old Style"/>
          <w:sz w:val="24"/>
        </w:rPr>
      </w:pPr>
      <w:r>
        <w:rPr>
          <w:rFonts w:ascii="Bookman Old Style" w:eastAsia="Bookman Old Style" w:hAnsi="Bookman Old Style"/>
          <w:sz w:val="24"/>
        </w:rPr>
        <w:t>MEMUTUSKAN:</w:t>
      </w:r>
    </w:p>
    <w:p w:rsidR="00047A85" w:rsidRDefault="00047A85">
      <w:pPr>
        <w:spacing w:line="144" w:lineRule="exact"/>
        <w:rPr>
          <w:rFonts w:ascii="Times New Roman" w:eastAsia="Times New Roman" w:hAnsi="Times New Roman"/>
        </w:rPr>
      </w:pPr>
    </w:p>
    <w:p w:rsidR="00047A85" w:rsidRDefault="00047A85">
      <w:pPr>
        <w:tabs>
          <w:tab w:val="left" w:pos="1680"/>
        </w:tabs>
        <w:spacing w:line="358" w:lineRule="auto"/>
        <w:ind w:left="1700" w:hanging="1984"/>
        <w:jc w:val="both"/>
        <w:rPr>
          <w:rFonts w:ascii="Bookman Old Style" w:eastAsia="Bookman Old Style" w:hAnsi="Bookman Old Style"/>
          <w:sz w:val="24"/>
        </w:rPr>
      </w:pPr>
      <w:r>
        <w:rPr>
          <w:rFonts w:ascii="Bookman Old Style" w:eastAsia="Bookman Old Style" w:hAnsi="Bookman Old Style"/>
          <w:sz w:val="24"/>
        </w:rPr>
        <w:t>Menetapkan</w:t>
      </w:r>
      <w:r>
        <w:rPr>
          <w:rFonts w:ascii="Bookman Old Style" w:eastAsia="Bookman Old Style" w:hAnsi="Bookman Old Style"/>
          <w:sz w:val="24"/>
        </w:rPr>
        <w:tab/>
        <w:t>: PERATURAN MENTERI PERINDUSTRIAN TENTANG PEMBERLAKUAN STANDAR NASIONAL INDONESIA KERTAS DAN KARTON UNTUK KEMASAN PANGAN SECARA WAJIB.</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I</w:t>
      </w:r>
    </w:p>
    <w:p w:rsidR="00047A85" w:rsidRDefault="00047A85">
      <w:pPr>
        <w:spacing w:line="14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KETENTUAN UMUM</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5260"/>
        <w:rPr>
          <w:rFonts w:ascii="Bookman Old Style" w:eastAsia="Bookman Old Style" w:hAnsi="Bookman Old Style"/>
          <w:sz w:val="24"/>
        </w:rPr>
      </w:pPr>
      <w:r>
        <w:rPr>
          <w:rFonts w:ascii="Bookman Old Style" w:eastAsia="Bookman Old Style" w:hAnsi="Bookman Old Style"/>
          <w:sz w:val="24"/>
        </w:rPr>
        <w:t>Pasal 1</w:t>
      </w:r>
    </w:p>
    <w:p w:rsidR="00047A85" w:rsidRDefault="00047A85">
      <w:pPr>
        <w:spacing w:line="139" w:lineRule="exact"/>
        <w:rPr>
          <w:rFonts w:ascii="Times New Roman" w:eastAsia="Times New Roman" w:hAnsi="Times New Roman"/>
        </w:rPr>
      </w:pPr>
    </w:p>
    <w:p w:rsidR="00047A85" w:rsidRDefault="00047A85">
      <w:pPr>
        <w:spacing w:line="0" w:lineRule="atLeast"/>
        <w:ind w:left="1980"/>
        <w:rPr>
          <w:rFonts w:ascii="Bookman Old Style" w:eastAsia="Bookman Old Style" w:hAnsi="Bookman Old Style"/>
          <w:sz w:val="24"/>
        </w:rPr>
      </w:pPr>
      <w:r>
        <w:rPr>
          <w:rFonts w:ascii="Bookman Old Style" w:eastAsia="Bookman Old Style" w:hAnsi="Bookman Old Style"/>
          <w:sz w:val="24"/>
        </w:rPr>
        <w:t>Dalam Peraturan Menteri ini yang dimaksud dengan:</w:t>
      </w:r>
    </w:p>
    <w:p w:rsidR="00047A85" w:rsidRDefault="00047A85">
      <w:pPr>
        <w:spacing w:line="146" w:lineRule="exact"/>
        <w:rPr>
          <w:rFonts w:ascii="Times New Roman" w:eastAsia="Times New Roman" w:hAnsi="Times New Roman"/>
        </w:rPr>
      </w:pPr>
    </w:p>
    <w:p w:rsidR="00047A85" w:rsidRDefault="00047A85">
      <w:pPr>
        <w:numPr>
          <w:ilvl w:val="0"/>
          <w:numId w:val="2"/>
        </w:numPr>
        <w:tabs>
          <w:tab w:val="left" w:pos="2560"/>
        </w:tabs>
        <w:spacing w:line="358" w:lineRule="auto"/>
        <w:ind w:left="256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adalah jenis kertas kemasan primer yang digunakan untuk mewadahi dan/atau membungkus pangan.</w:t>
      </w:r>
    </w:p>
    <w:p w:rsidR="00047A85" w:rsidRDefault="00047A85">
      <w:pPr>
        <w:spacing w:line="6" w:lineRule="exact"/>
        <w:rPr>
          <w:rFonts w:ascii="Bookman Old Style" w:eastAsia="Bookman Old Style" w:hAnsi="Bookman Old Style"/>
          <w:sz w:val="24"/>
        </w:rPr>
      </w:pPr>
    </w:p>
    <w:p w:rsidR="00047A85" w:rsidRDefault="00047A85">
      <w:pPr>
        <w:numPr>
          <w:ilvl w:val="0"/>
          <w:numId w:val="2"/>
        </w:numPr>
        <w:tabs>
          <w:tab w:val="left" w:pos="2560"/>
        </w:tabs>
        <w:spacing w:line="356" w:lineRule="auto"/>
        <w:ind w:left="2560" w:hanging="576"/>
        <w:rPr>
          <w:rFonts w:ascii="Bookman Old Style" w:eastAsia="Bookman Old Style" w:hAnsi="Bookman Old Style"/>
          <w:sz w:val="24"/>
        </w:rPr>
      </w:pPr>
      <w:r>
        <w:rPr>
          <w:rFonts w:ascii="Bookman Old Style" w:eastAsia="Bookman Old Style" w:hAnsi="Bookman Old Style"/>
          <w:sz w:val="24"/>
        </w:rPr>
        <w:t>Kemasan primer adalah bahan yang bersentuhan langsung dengan pangan.</w:t>
      </w:r>
    </w:p>
    <w:p w:rsidR="00047A85" w:rsidRDefault="00047A85">
      <w:pPr>
        <w:spacing w:line="9" w:lineRule="exact"/>
        <w:rPr>
          <w:rFonts w:ascii="Bookman Old Style" w:eastAsia="Bookman Old Style" w:hAnsi="Bookman Old Style"/>
          <w:sz w:val="24"/>
        </w:rPr>
      </w:pPr>
    </w:p>
    <w:p w:rsidR="00047A85" w:rsidRDefault="00047A85">
      <w:pPr>
        <w:numPr>
          <w:ilvl w:val="0"/>
          <w:numId w:val="2"/>
        </w:numPr>
        <w:tabs>
          <w:tab w:val="left" w:pos="2560"/>
        </w:tabs>
        <w:spacing w:line="355" w:lineRule="auto"/>
        <w:ind w:left="2560" w:hanging="576"/>
        <w:rPr>
          <w:rFonts w:ascii="Bookman Old Style" w:eastAsia="Bookman Old Style" w:hAnsi="Bookman Old Style"/>
          <w:sz w:val="24"/>
        </w:rPr>
      </w:pPr>
      <w:r>
        <w:rPr>
          <w:rFonts w:ascii="Bookman Old Style" w:eastAsia="Bookman Old Style" w:hAnsi="Bookman Old Style"/>
          <w:sz w:val="24"/>
        </w:rPr>
        <w:t>Pelaku Usaha adalah Produsen, dan/atau Importir Kertas dan Karton untuk Kemasan Pangan.</w:t>
      </w:r>
    </w:p>
    <w:p w:rsidR="00047A85" w:rsidRDefault="00047A85">
      <w:pPr>
        <w:spacing w:line="11" w:lineRule="exact"/>
        <w:rPr>
          <w:rFonts w:ascii="Bookman Old Style" w:eastAsia="Bookman Old Style" w:hAnsi="Bookman Old Style"/>
          <w:sz w:val="24"/>
        </w:rPr>
      </w:pPr>
    </w:p>
    <w:p w:rsidR="00047A85" w:rsidRDefault="00047A85">
      <w:pPr>
        <w:numPr>
          <w:ilvl w:val="0"/>
          <w:numId w:val="2"/>
        </w:numPr>
        <w:tabs>
          <w:tab w:val="left" w:pos="2560"/>
        </w:tabs>
        <w:spacing w:line="359" w:lineRule="auto"/>
        <w:ind w:left="2560" w:hanging="576"/>
        <w:jc w:val="both"/>
        <w:rPr>
          <w:rFonts w:ascii="Bookman Old Style" w:eastAsia="Bookman Old Style" w:hAnsi="Bookman Old Style"/>
          <w:sz w:val="24"/>
        </w:rPr>
      </w:pPr>
      <w:r>
        <w:rPr>
          <w:rFonts w:ascii="Bookman Old Style" w:eastAsia="Bookman Old Style" w:hAnsi="Bookman Old Style"/>
          <w:sz w:val="24"/>
        </w:rPr>
        <w:t>Produsen adalah perusahaan industri yang memproduksi Kertas dan Karton untuk Kemasan Pangan sesuai dengan ketentuan SNI.</w:t>
      </w:r>
    </w:p>
    <w:p w:rsidR="00047A85" w:rsidRDefault="00047A85">
      <w:pPr>
        <w:spacing w:line="5" w:lineRule="exact"/>
        <w:rPr>
          <w:rFonts w:ascii="Bookman Old Style" w:eastAsia="Bookman Old Style" w:hAnsi="Bookman Old Style"/>
          <w:sz w:val="24"/>
        </w:rPr>
      </w:pPr>
    </w:p>
    <w:p w:rsidR="00047A85" w:rsidRDefault="00047A85">
      <w:pPr>
        <w:numPr>
          <w:ilvl w:val="0"/>
          <w:numId w:val="2"/>
        </w:numPr>
        <w:tabs>
          <w:tab w:val="left" w:pos="2560"/>
        </w:tabs>
        <w:spacing w:line="355" w:lineRule="auto"/>
        <w:ind w:left="2560" w:hanging="576"/>
        <w:jc w:val="both"/>
        <w:rPr>
          <w:rFonts w:ascii="Bookman Old Style" w:eastAsia="Bookman Old Style" w:hAnsi="Bookman Old Style"/>
          <w:sz w:val="24"/>
        </w:rPr>
      </w:pPr>
      <w:r>
        <w:rPr>
          <w:rFonts w:ascii="Bookman Old Style" w:eastAsia="Bookman Old Style" w:hAnsi="Bookman Old Style"/>
          <w:sz w:val="24"/>
        </w:rPr>
        <w:t>Importir adalah perusahaan yang mengimpor dan/atau mengedarkan Kertas dan Karton untuk Kemasan Pangan.</w:t>
      </w:r>
    </w:p>
    <w:p w:rsidR="00047A85" w:rsidRDefault="00047A85">
      <w:pPr>
        <w:spacing w:line="11" w:lineRule="exact"/>
        <w:rPr>
          <w:rFonts w:ascii="Bookman Old Style" w:eastAsia="Bookman Old Style" w:hAnsi="Bookman Old Style"/>
          <w:sz w:val="24"/>
        </w:rPr>
      </w:pPr>
    </w:p>
    <w:p w:rsidR="00047A85" w:rsidRDefault="00047A85">
      <w:pPr>
        <w:numPr>
          <w:ilvl w:val="0"/>
          <w:numId w:val="2"/>
        </w:numPr>
        <w:tabs>
          <w:tab w:val="left" w:pos="2560"/>
        </w:tabs>
        <w:spacing w:line="359" w:lineRule="auto"/>
        <w:ind w:left="2560" w:hanging="576"/>
        <w:jc w:val="both"/>
        <w:rPr>
          <w:rFonts w:ascii="Bookman Old Style" w:eastAsia="Bookman Old Style" w:hAnsi="Bookman Old Style"/>
          <w:sz w:val="24"/>
        </w:rPr>
      </w:pPr>
      <w:r>
        <w:rPr>
          <w:rFonts w:ascii="Bookman Old Style" w:eastAsia="Bookman Old Style" w:hAnsi="Bookman Old Style"/>
          <w:sz w:val="24"/>
        </w:rPr>
        <w:t>Sertifikat Produk Penggunaan Tanda SNI Kertas dan Karton untuk Kemasan Pangan, yang selanjutnya disebut SPPT-SNI Kertas dan Karton untuk Kemasan Pangan, adalah sertifikat yang dikeluarkan oleh Lembaga Sertifikasi Produk kepada produsen yang mampu memproduksi Kertas dan Karton untuk Kemasan Pangan sesuai dengan ketentuan SNI.</w:t>
      </w:r>
    </w:p>
    <w:p w:rsidR="00047A85" w:rsidRDefault="00047A85">
      <w:pPr>
        <w:spacing w:line="7" w:lineRule="exact"/>
        <w:rPr>
          <w:rFonts w:ascii="Bookman Old Style" w:eastAsia="Bookman Old Style" w:hAnsi="Bookman Old Style"/>
          <w:sz w:val="24"/>
        </w:rPr>
      </w:pPr>
    </w:p>
    <w:p w:rsidR="00047A85" w:rsidRDefault="00047A85">
      <w:pPr>
        <w:numPr>
          <w:ilvl w:val="0"/>
          <w:numId w:val="2"/>
        </w:numPr>
        <w:tabs>
          <w:tab w:val="left" w:pos="2560"/>
        </w:tabs>
        <w:spacing w:line="355" w:lineRule="auto"/>
        <w:ind w:left="2560" w:hanging="576"/>
        <w:jc w:val="both"/>
        <w:rPr>
          <w:rFonts w:ascii="Bookman Old Style" w:eastAsia="Bookman Old Style" w:hAnsi="Bookman Old Style"/>
          <w:sz w:val="24"/>
        </w:rPr>
      </w:pPr>
      <w:r>
        <w:rPr>
          <w:rFonts w:ascii="Bookman Old Style" w:eastAsia="Bookman Old Style" w:hAnsi="Bookman Old Style"/>
          <w:sz w:val="24"/>
        </w:rPr>
        <w:t>Lembaga Sertifikasi Produk, yang selanjutnya disingkat LSPro, adalah lembaga yang melakukan kegiatan</w:t>
      </w:r>
    </w:p>
    <w:p w:rsidR="00047A85" w:rsidRDefault="00047A85">
      <w:pPr>
        <w:tabs>
          <w:tab w:val="left" w:pos="2560"/>
        </w:tabs>
        <w:spacing w:line="355" w:lineRule="auto"/>
        <w:ind w:left="2560" w:hanging="576"/>
        <w:jc w:val="both"/>
        <w:rPr>
          <w:rFonts w:ascii="Bookman Old Style" w:eastAsia="Bookman Old Style" w:hAnsi="Bookman Old Style"/>
          <w:sz w:val="24"/>
        </w:rPr>
        <w:sectPr w:rsidR="00047A85">
          <w:pgSz w:w="12240" w:h="18722"/>
          <w:pgMar w:top="861" w:right="1422" w:bottom="1440" w:left="1420" w:header="0" w:footer="0" w:gutter="0"/>
          <w:cols w:space="0" w:equalWidth="0">
            <w:col w:w="940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3" w:name="page4"/>
      <w:bookmarkEnd w:id="3"/>
      <w:r>
        <w:rPr>
          <w:rFonts w:ascii="Bookman Old Style" w:eastAsia="Bookman Old Style" w:hAnsi="Bookman Old Style"/>
          <w:sz w:val="24"/>
        </w:rPr>
        <w:lastRenderedPageBreak/>
        <w:t>- 4 -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spacing w:line="356" w:lineRule="auto"/>
        <w:ind w:left="2540"/>
        <w:rPr>
          <w:rFonts w:ascii="Bookman Old Style" w:eastAsia="Bookman Old Style" w:hAnsi="Bookman Old Style"/>
          <w:sz w:val="24"/>
        </w:rPr>
      </w:pPr>
      <w:r>
        <w:rPr>
          <w:rFonts w:ascii="Bookman Old Style" w:eastAsia="Bookman Old Style" w:hAnsi="Bookman Old Style"/>
          <w:sz w:val="24"/>
        </w:rPr>
        <w:t>sertifikasi produk Kertas dan Karton untuk Kemasan Pangan sesuai dengan ketentuan SNI.</w:t>
      </w:r>
    </w:p>
    <w:p w:rsidR="00047A85" w:rsidRDefault="00047A85">
      <w:pPr>
        <w:spacing w:line="9" w:lineRule="exact"/>
        <w:rPr>
          <w:rFonts w:ascii="Times New Roman" w:eastAsia="Times New Roman" w:hAnsi="Times New Roman"/>
        </w:rPr>
      </w:pPr>
    </w:p>
    <w:p w:rsidR="00047A85" w:rsidRDefault="00047A85">
      <w:pPr>
        <w:tabs>
          <w:tab w:val="left" w:pos="2520"/>
        </w:tabs>
        <w:spacing w:line="358" w:lineRule="auto"/>
        <w:ind w:left="2540" w:hanging="579"/>
        <w:jc w:val="both"/>
        <w:rPr>
          <w:rFonts w:ascii="Bookman Old Style" w:eastAsia="Bookman Old Style" w:hAnsi="Bookman Old Style"/>
          <w:sz w:val="24"/>
        </w:rPr>
      </w:pPr>
      <w:r>
        <w:rPr>
          <w:rFonts w:ascii="Bookman Old Style" w:eastAsia="Bookman Old Style" w:hAnsi="Bookman Old Style"/>
          <w:sz w:val="24"/>
        </w:rPr>
        <w:t>8.</w:t>
      </w:r>
      <w:r>
        <w:rPr>
          <w:rFonts w:ascii="Times New Roman" w:eastAsia="Times New Roman" w:hAnsi="Times New Roman"/>
        </w:rPr>
        <w:tab/>
      </w:r>
      <w:r>
        <w:rPr>
          <w:rFonts w:ascii="Bookman Old Style" w:eastAsia="Bookman Old Style" w:hAnsi="Bookman Old Style"/>
          <w:sz w:val="24"/>
        </w:rPr>
        <w:t>Laboratorium Penguji adalah laboratorium yang melakukan kegiatan pengujian kesesuaian mutu terhadap contoh Kertas dan Karton untuk Kemasan Pangan sesuai dengan ketentuan SNI.</w:t>
      </w:r>
    </w:p>
    <w:p w:rsidR="00047A85" w:rsidRDefault="00047A85">
      <w:pPr>
        <w:spacing w:line="9" w:lineRule="exact"/>
        <w:rPr>
          <w:rFonts w:ascii="Times New Roman" w:eastAsia="Times New Roman" w:hAnsi="Times New Roman"/>
        </w:rPr>
      </w:pPr>
    </w:p>
    <w:p w:rsidR="00047A85" w:rsidRDefault="00047A85">
      <w:pPr>
        <w:numPr>
          <w:ilvl w:val="0"/>
          <w:numId w:val="3"/>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Komite Akreditasi Nasional, yang selanjutnya disingkat KAN, adalah lembaga nonstruktural yang bertugas dan bertanggung jawab di bidang akreditasi lembaga penilaian kesesuaian.</w:t>
      </w:r>
    </w:p>
    <w:p w:rsidR="00047A85" w:rsidRDefault="00047A85">
      <w:pPr>
        <w:spacing w:line="4" w:lineRule="exact"/>
        <w:rPr>
          <w:rFonts w:ascii="Bookman Old Style" w:eastAsia="Bookman Old Style" w:hAnsi="Bookman Old Style"/>
          <w:sz w:val="24"/>
        </w:rPr>
      </w:pPr>
    </w:p>
    <w:p w:rsidR="00047A85" w:rsidRDefault="00047A85">
      <w:pPr>
        <w:numPr>
          <w:ilvl w:val="0"/>
          <w:numId w:val="3"/>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Sistem Manajemen Mutu, yang selanjutnya disingkat SMM, adalah rangkaian kegiatan dalam rangka penerapan manajemen mutu menurut SMM SNI ISO 9001:2015.</w:t>
      </w:r>
    </w:p>
    <w:p w:rsidR="00047A85" w:rsidRDefault="00047A85">
      <w:pPr>
        <w:spacing w:line="6" w:lineRule="exact"/>
        <w:rPr>
          <w:rFonts w:ascii="Bookman Old Style" w:eastAsia="Bookman Old Style" w:hAnsi="Bookman Old Style"/>
          <w:sz w:val="24"/>
        </w:rPr>
      </w:pPr>
    </w:p>
    <w:p w:rsidR="00047A85" w:rsidRDefault="00047A85">
      <w:pPr>
        <w:numPr>
          <w:ilvl w:val="0"/>
          <w:numId w:val="3"/>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Lembaga Sertifikasi Sistem Mutu, yang selanjutnya disingkat LSSM, adalah lembaga yang melakukan kegiatan sertifikasi SMM.</w:t>
      </w:r>
    </w:p>
    <w:p w:rsidR="00047A85" w:rsidRDefault="00047A85">
      <w:pPr>
        <w:spacing w:line="10" w:lineRule="exact"/>
        <w:rPr>
          <w:rFonts w:ascii="Bookman Old Style" w:eastAsia="Bookman Old Style" w:hAnsi="Bookman Old Style"/>
          <w:sz w:val="24"/>
        </w:rPr>
      </w:pPr>
    </w:p>
    <w:p w:rsidR="00047A85" w:rsidRDefault="00047A85">
      <w:pPr>
        <w:numPr>
          <w:ilvl w:val="0"/>
          <w:numId w:val="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Surveilan adalah pengecekan secara berkala dan/atau secara khusus oleh LSPro terhadap Produsen Kertas dan Karton untuk Kemasan Pangan yang telah memperoleh SPPT-SNI Kertas dan Karton untuk Kemasan Pangan atas konsistensi penerapan SNI.</w:t>
      </w:r>
    </w:p>
    <w:p w:rsidR="00047A85" w:rsidRDefault="00047A85">
      <w:pPr>
        <w:spacing w:line="10" w:lineRule="exact"/>
        <w:rPr>
          <w:rFonts w:ascii="Bookman Old Style" w:eastAsia="Bookman Old Style" w:hAnsi="Bookman Old Style"/>
          <w:sz w:val="24"/>
        </w:rPr>
      </w:pPr>
    </w:p>
    <w:p w:rsidR="00047A85" w:rsidRDefault="00047A85">
      <w:pPr>
        <w:numPr>
          <w:ilvl w:val="0"/>
          <w:numId w:val="3"/>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Pengawasan adalah mekanisme pemeriksaan terhadap Pelaku Usaha atas pemenuhan ketentuan pemberlakuan SNI wajib yang meliputi kegiatan produksi, mutu produk, dan/atau peredaran produk.</w:t>
      </w:r>
    </w:p>
    <w:p w:rsidR="00047A85" w:rsidRDefault="00047A85">
      <w:pPr>
        <w:spacing w:line="6" w:lineRule="exact"/>
        <w:rPr>
          <w:rFonts w:ascii="Bookman Old Style" w:eastAsia="Bookman Old Style" w:hAnsi="Bookman Old Style"/>
          <w:sz w:val="24"/>
        </w:rPr>
      </w:pPr>
    </w:p>
    <w:p w:rsidR="00047A85" w:rsidRDefault="00047A85">
      <w:pPr>
        <w:numPr>
          <w:ilvl w:val="0"/>
          <w:numId w:val="3"/>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Petugas Pengawas Standar Industri, yang selanjutnya disingkat PPSI, adalah Pegawai Negeri Sipil pusat atau daerah yang ditugaskan untuk melakukan Pengawasan terhadap pelaksanaan penerapan atau pemberlakuan standar industri.</w:t>
      </w:r>
    </w:p>
    <w:p w:rsidR="00047A85" w:rsidRDefault="00047A85">
      <w:pPr>
        <w:spacing w:line="4" w:lineRule="exact"/>
        <w:rPr>
          <w:rFonts w:ascii="Bookman Old Style" w:eastAsia="Bookman Old Style" w:hAnsi="Bookman Old Style"/>
          <w:sz w:val="24"/>
        </w:rPr>
      </w:pPr>
    </w:p>
    <w:p w:rsidR="00047A85" w:rsidRDefault="00047A85">
      <w:pPr>
        <w:numPr>
          <w:ilvl w:val="0"/>
          <w:numId w:val="3"/>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Menteri adalah menteri yang menyelenggarakan urusan pemerintahan di bidang perindustrian.</w:t>
      </w:r>
    </w:p>
    <w:p w:rsidR="00047A85" w:rsidRDefault="00047A85">
      <w:pPr>
        <w:spacing w:line="11" w:lineRule="exact"/>
        <w:rPr>
          <w:rFonts w:ascii="Bookman Old Style" w:eastAsia="Bookman Old Style" w:hAnsi="Bookman Old Style"/>
          <w:sz w:val="24"/>
        </w:rPr>
      </w:pPr>
    </w:p>
    <w:p w:rsidR="00047A85" w:rsidRDefault="00047A85">
      <w:pPr>
        <w:numPr>
          <w:ilvl w:val="0"/>
          <w:numId w:val="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Direktorat Jenderal Pembina Industri adalah direktorat jenderal yang mempunyai tugas, fungsi, dan wewenang untuk melakukan pembinaan terhadap industri agro di Kementerian Perindustrian.</w:t>
      </w:r>
    </w:p>
    <w:p w:rsidR="00047A85" w:rsidRDefault="00047A85">
      <w:pPr>
        <w:tabs>
          <w:tab w:val="left" w:pos="2540"/>
        </w:tabs>
        <w:spacing w:line="358" w:lineRule="auto"/>
        <w:ind w:left="2540" w:hanging="576"/>
        <w:jc w:val="both"/>
        <w:rPr>
          <w:rFonts w:ascii="Bookman Old Style" w:eastAsia="Bookman Old Style" w:hAnsi="Bookman Old Style"/>
          <w:sz w:val="24"/>
        </w:rPr>
        <w:sectPr w:rsidR="00047A85">
          <w:pgSz w:w="12240" w:h="18722"/>
          <w:pgMar w:top="861" w:right="1422" w:bottom="828"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4" w:name="page5"/>
      <w:bookmarkEnd w:id="4"/>
      <w:r>
        <w:rPr>
          <w:rFonts w:ascii="Bookman Old Style" w:eastAsia="Bookman Old Style" w:hAnsi="Bookman Old Style"/>
          <w:sz w:val="24"/>
        </w:rPr>
        <w:lastRenderedPageBreak/>
        <w:t>- 5 -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4"/>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Direktur Jenderal Pembina Industri adalah direktur jenderal yang mempunyai tugas, fungsi, dan wewenang untuk melakukan pembinaan terhadap industri agro di Kementerian Perindustrian.</w:t>
      </w:r>
    </w:p>
    <w:p w:rsidR="00047A85" w:rsidRDefault="00047A85">
      <w:pPr>
        <w:spacing w:line="8" w:lineRule="exact"/>
        <w:rPr>
          <w:rFonts w:ascii="Bookman Old Style" w:eastAsia="Bookman Old Style" w:hAnsi="Bookman Old Style"/>
          <w:sz w:val="24"/>
        </w:rPr>
      </w:pPr>
    </w:p>
    <w:p w:rsidR="00047A85" w:rsidRDefault="00047A85">
      <w:pPr>
        <w:numPr>
          <w:ilvl w:val="0"/>
          <w:numId w:val="4"/>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Badan Penelitian dan Pengembangan Industri, yang selanjutnya disingkat BPPI, adalah badan yang mempunyai tugas, fungsi, dan wewenang untuk melakukan penelitian dan pengembangan industri di Kementerian Perindustrian.</w:t>
      </w:r>
    </w:p>
    <w:p w:rsidR="00047A85" w:rsidRDefault="00047A85">
      <w:pPr>
        <w:spacing w:line="5" w:lineRule="exact"/>
        <w:rPr>
          <w:rFonts w:ascii="Bookman Old Style" w:eastAsia="Bookman Old Style" w:hAnsi="Bookman Old Style"/>
          <w:sz w:val="24"/>
        </w:rPr>
      </w:pPr>
    </w:p>
    <w:p w:rsidR="00047A85" w:rsidRDefault="00047A85">
      <w:pPr>
        <w:numPr>
          <w:ilvl w:val="0"/>
          <w:numId w:val="4"/>
        </w:numPr>
        <w:tabs>
          <w:tab w:val="left" w:pos="2540"/>
        </w:tabs>
        <w:spacing w:line="376" w:lineRule="auto"/>
        <w:ind w:left="2540" w:hanging="576"/>
        <w:jc w:val="both"/>
        <w:rPr>
          <w:rFonts w:ascii="Bookman Old Style" w:eastAsia="Bookman Old Style" w:hAnsi="Bookman Old Style"/>
          <w:sz w:val="23"/>
        </w:rPr>
      </w:pPr>
      <w:r>
        <w:rPr>
          <w:rFonts w:ascii="Bookman Old Style" w:eastAsia="Bookman Old Style" w:hAnsi="Bookman Old Style"/>
          <w:sz w:val="23"/>
        </w:rPr>
        <w:t>Kepala BPPI adalah kepala badan yang mempunyai tugas, fungsi, dan wewenang untuk melakukan penelitian</w:t>
      </w:r>
    </w:p>
    <w:p w:rsidR="00047A85" w:rsidRDefault="00047A85">
      <w:pPr>
        <w:spacing w:line="1" w:lineRule="exact"/>
        <w:rPr>
          <w:rFonts w:ascii="Bookman Old Style" w:eastAsia="Bookman Old Style" w:hAnsi="Bookman Old Style"/>
          <w:sz w:val="23"/>
        </w:rPr>
      </w:pPr>
    </w:p>
    <w:p w:rsidR="00047A85" w:rsidRDefault="00047A85">
      <w:pPr>
        <w:spacing w:line="356" w:lineRule="auto"/>
        <w:ind w:left="2540"/>
        <w:rPr>
          <w:rFonts w:ascii="Bookman Old Style" w:eastAsia="Bookman Old Style" w:hAnsi="Bookman Old Style"/>
          <w:sz w:val="24"/>
        </w:rPr>
      </w:pPr>
      <w:r>
        <w:rPr>
          <w:rFonts w:ascii="Bookman Old Style" w:eastAsia="Bookman Old Style" w:hAnsi="Bookman Old Style"/>
          <w:sz w:val="24"/>
        </w:rPr>
        <w:t>dan pengembangan industri di Kementerian Perindustrian.</w:t>
      </w:r>
    </w:p>
    <w:p w:rsidR="00047A85" w:rsidRDefault="00047A85">
      <w:pPr>
        <w:spacing w:line="9" w:lineRule="exact"/>
        <w:rPr>
          <w:rFonts w:ascii="Bookman Old Style" w:eastAsia="Bookman Old Style" w:hAnsi="Bookman Old Style"/>
          <w:sz w:val="23"/>
        </w:rPr>
      </w:pPr>
    </w:p>
    <w:p w:rsidR="00047A85" w:rsidRDefault="00047A85">
      <w:pPr>
        <w:numPr>
          <w:ilvl w:val="0"/>
          <w:numId w:val="4"/>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Direktorat Pembina Industri adalah direktorat yang mempunyai tugas, fungsi, dan wewenang untuk melakukan pembinaan terhadap industri hasil hutan dan perkebunan pada Direktorat Jenderal Pembina Industri.</w:t>
      </w:r>
    </w:p>
    <w:p w:rsidR="00047A85" w:rsidRDefault="00047A85">
      <w:pPr>
        <w:spacing w:line="9" w:lineRule="exact"/>
        <w:rPr>
          <w:rFonts w:ascii="Bookman Old Style" w:eastAsia="Bookman Old Style" w:hAnsi="Bookman Old Style"/>
          <w:sz w:val="24"/>
        </w:rPr>
      </w:pPr>
    </w:p>
    <w:p w:rsidR="00047A85" w:rsidRDefault="00047A85">
      <w:pPr>
        <w:numPr>
          <w:ilvl w:val="0"/>
          <w:numId w:val="4"/>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Direktur Pembina Industri adalah direktur yang mempunyai tugas, fungsi, dan wewenang untuk melakukan pembinaan terhadap industri pulp dan kertas pada Direktorat Jenderal Pembina Industri.</w:t>
      </w:r>
    </w:p>
    <w:p w:rsidR="00047A85" w:rsidRDefault="00047A85">
      <w:pPr>
        <w:spacing w:line="8" w:lineRule="exact"/>
        <w:rPr>
          <w:rFonts w:ascii="Bookman Old Style" w:eastAsia="Bookman Old Style" w:hAnsi="Bookman Old Style"/>
          <w:sz w:val="24"/>
        </w:rPr>
      </w:pPr>
    </w:p>
    <w:p w:rsidR="00047A85" w:rsidRDefault="00047A85">
      <w:pPr>
        <w:numPr>
          <w:ilvl w:val="0"/>
          <w:numId w:val="4"/>
        </w:numPr>
        <w:tabs>
          <w:tab w:val="left" w:pos="2540"/>
        </w:tabs>
        <w:spacing w:line="376" w:lineRule="auto"/>
        <w:ind w:left="2540" w:hanging="576"/>
        <w:jc w:val="both"/>
        <w:rPr>
          <w:rFonts w:ascii="Bookman Old Style" w:eastAsia="Bookman Old Style" w:hAnsi="Bookman Old Style"/>
          <w:sz w:val="23"/>
        </w:rPr>
      </w:pPr>
      <w:r>
        <w:rPr>
          <w:rFonts w:ascii="Bookman Old Style" w:eastAsia="Bookman Old Style" w:hAnsi="Bookman Old Style"/>
          <w:sz w:val="23"/>
        </w:rPr>
        <w:t>Kepala Dinas Provinsi adalah kepala organisasi perangkat daerah di tingkat provinsi yang menyelenggarakan urusan pemerintahan di bidang perindustrian.</w:t>
      </w:r>
    </w:p>
    <w:p w:rsidR="00047A85" w:rsidRDefault="00047A85">
      <w:pPr>
        <w:numPr>
          <w:ilvl w:val="1"/>
          <w:numId w:val="4"/>
        </w:numPr>
        <w:tabs>
          <w:tab w:val="left" w:pos="2540"/>
        </w:tabs>
        <w:spacing w:line="358" w:lineRule="auto"/>
        <w:ind w:left="2600" w:hanging="579"/>
        <w:jc w:val="both"/>
        <w:rPr>
          <w:rFonts w:ascii="Bookman Old Style" w:eastAsia="Bookman Old Style" w:hAnsi="Bookman Old Style"/>
          <w:sz w:val="24"/>
        </w:rPr>
      </w:pPr>
      <w:r>
        <w:rPr>
          <w:rFonts w:ascii="Bookman Old Style" w:eastAsia="Bookman Old Style" w:hAnsi="Bookman Old Style"/>
          <w:sz w:val="24"/>
        </w:rPr>
        <w:lastRenderedPageBreak/>
        <w:t>Kepala Dinas Kabupaten/Kota adalah kepala organisasi perangkat daerah di tingkat kabupaten/kota yang menyelenggarakan urusan pemerintahan di bidang perindustrian.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II</w:t>
      </w:r>
    </w:p>
    <w:p w:rsidR="00047A85" w:rsidRDefault="00047A85">
      <w:pPr>
        <w:spacing w:line="139"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LINGKUP PEMBERLAKUAN WAJIB</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5240"/>
        <w:rPr>
          <w:rFonts w:ascii="Bookman Old Style" w:eastAsia="Bookman Old Style" w:hAnsi="Bookman Old Style"/>
          <w:sz w:val="24"/>
        </w:rPr>
      </w:pPr>
      <w:r>
        <w:rPr>
          <w:rFonts w:ascii="Bookman Old Style" w:eastAsia="Bookman Old Style" w:hAnsi="Bookman Old Style"/>
          <w:sz w:val="24"/>
        </w:rPr>
        <w:t>Pasal 2</w:t>
      </w:r>
    </w:p>
    <w:p w:rsidR="00047A85" w:rsidRDefault="00047A85">
      <w:pPr>
        <w:spacing w:line="146" w:lineRule="exact"/>
        <w:rPr>
          <w:rFonts w:ascii="Times New Roman" w:eastAsia="Times New Roman" w:hAnsi="Times New Roman"/>
        </w:rPr>
      </w:pPr>
    </w:p>
    <w:p w:rsidR="00047A85" w:rsidRDefault="00047A85">
      <w:pPr>
        <w:numPr>
          <w:ilvl w:val="0"/>
          <w:numId w:val="5"/>
        </w:numPr>
        <w:tabs>
          <w:tab w:val="left" w:pos="2540"/>
        </w:tabs>
        <w:spacing w:line="381" w:lineRule="auto"/>
        <w:ind w:left="2540" w:hanging="718"/>
        <w:jc w:val="both"/>
        <w:rPr>
          <w:rFonts w:ascii="Bookman Old Style" w:eastAsia="Bookman Old Style" w:hAnsi="Bookman Old Style"/>
          <w:sz w:val="23"/>
        </w:rPr>
      </w:pPr>
      <w:r>
        <w:rPr>
          <w:rFonts w:ascii="Bookman Old Style" w:eastAsia="Bookman Old Style" w:hAnsi="Bookman Old Style"/>
          <w:sz w:val="23"/>
        </w:rPr>
        <w:t>Memberlakukan SNI 8218:2015 secara wajib terhadap Kertas dan Karton untuk Kemasan Pangan dengan nomor</w:t>
      </w:r>
    </w:p>
    <w:p w:rsidR="00047A85" w:rsidRDefault="00047A85">
      <w:pPr>
        <w:tabs>
          <w:tab w:val="left" w:pos="2540"/>
        </w:tabs>
        <w:spacing w:line="381" w:lineRule="auto"/>
        <w:ind w:left="2540" w:hanging="718"/>
        <w:jc w:val="both"/>
        <w:rPr>
          <w:rFonts w:ascii="Bookman Old Style" w:eastAsia="Bookman Old Style" w:hAnsi="Bookman Old Style"/>
          <w:sz w:val="23"/>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5" w:name="page6"/>
      <w:bookmarkEnd w:id="5"/>
      <w:r>
        <w:rPr>
          <w:rFonts w:ascii="Bookman Old Style" w:eastAsia="Bookman Old Style" w:hAnsi="Bookman Old Style"/>
          <w:sz w:val="24"/>
        </w:rPr>
        <w:lastRenderedPageBreak/>
        <w:t>- 6 -</w:t>
      </w:r>
    </w:p>
    <w:p w:rsidR="00047A85" w:rsidRDefault="00047A85">
      <w:pPr>
        <w:spacing w:line="200" w:lineRule="exact"/>
        <w:rPr>
          <w:rFonts w:ascii="Times New Roman" w:eastAsia="Times New Roman" w:hAnsi="Times New Roman"/>
        </w:rPr>
      </w:pPr>
    </w:p>
    <w:p w:rsidR="00047A85" w:rsidRDefault="00047A85">
      <w:pPr>
        <w:spacing w:line="358" w:lineRule="exact"/>
        <w:rPr>
          <w:rFonts w:ascii="Times New Roman" w:eastAsia="Times New Roman" w:hAnsi="Times New Roman"/>
        </w:rPr>
      </w:pPr>
    </w:p>
    <w:p w:rsidR="00047A85" w:rsidRDefault="00047A85">
      <w:pPr>
        <w:spacing w:line="358" w:lineRule="auto"/>
        <w:ind w:left="2540"/>
        <w:rPr>
          <w:rFonts w:ascii="Bookman Old Style" w:eastAsia="Bookman Old Style" w:hAnsi="Bookman Old Style"/>
          <w:sz w:val="24"/>
        </w:rPr>
      </w:pPr>
      <w:r>
        <w:rPr>
          <w:rFonts w:ascii="Bookman Old Style" w:eastAsia="Bookman Old Style" w:hAnsi="Bookman Old Style"/>
          <w:sz w:val="24"/>
        </w:rPr>
        <w:t>pos tarif/</w:t>
      </w:r>
      <w:r>
        <w:rPr>
          <w:rFonts w:ascii="Bookman Old Style" w:eastAsia="Bookman Old Style" w:hAnsi="Bookman Old Style"/>
          <w:i/>
          <w:sz w:val="24"/>
        </w:rPr>
        <w:t>Harmonized System</w:t>
      </w:r>
      <w:r>
        <w:rPr>
          <w:rFonts w:ascii="Bookman Old Style" w:eastAsia="Bookman Old Style" w:hAnsi="Bookman Old Style"/>
          <w:sz w:val="24"/>
        </w:rPr>
        <w:t xml:space="preserve"> (HS) </w:t>
      </w:r>
      <w:r>
        <w:rPr>
          <w:rFonts w:ascii="Bookman Old Style" w:eastAsia="Bookman Old Style" w:hAnsi="Bookman Old Style"/>
          <w:i/>
          <w:sz w:val="24"/>
        </w:rPr>
        <w:t>Code</w:t>
      </w:r>
      <w:r>
        <w:rPr>
          <w:rFonts w:ascii="Bookman Old Style" w:eastAsia="Bookman Old Style" w:hAnsi="Bookman Old Style"/>
          <w:sz w:val="24"/>
        </w:rPr>
        <w:t xml:space="preserve"> 4804.39.20, 4804.42.10, 4804.49.10, 4804.52.10, dan 4804.59.10.</w:t>
      </w:r>
    </w:p>
    <w:p w:rsidR="00047A85" w:rsidRDefault="00047A85">
      <w:pPr>
        <w:spacing w:line="6" w:lineRule="exact"/>
        <w:rPr>
          <w:rFonts w:ascii="Times New Roman" w:eastAsia="Times New Roman" w:hAnsi="Times New Roman"/>
        </w:rPr>
      </w:pPr>
    </w:p>
    <w:p w:rsidR="00047A85" w:rsidRDefault="00047A85">
      <w:pPr>
        <w:numPr>
          <w:ilvl w:val="0"/>
          <w:numId w:val="6"/>
        </w:numPr>
        <w:tabs>
          <w:tab w:val="left" w:pos="2540"/>
        </w:tabs>
        <w:spacing w:line="358" w:lineRule="auto"/>
        <w:ind w:left="2540" w:hanging="718"/>
        <w:jc w:val="both"/>
        <w:rPr>
          <w:rFonts w:ascii="Bookman Old Style" w:eastAsia="Bookman Old Style" w:hAnsi="Bookman Old Style"/>
          <w:sz w:val="24"/>
        </w:rPr>
      </w:pPr>
      <w:r>
        <w:rPr>
          <w:rFonts w:ascii="Bookman Old Style" w:eastAsia="Bookman Old Style" w:hAnsi="Bookman Old Style"/>
          <w:sz w:val="24"/>
        </w:rPr>
        <w:t>Spesifikasi kertas dan karton untuk kemasan pangan sebagaimana dimaksud pada ayat (1) tercantum dalam lampiran I yang merupakan bagian tidak terpisahkan dari Peraturan Menteri ini.</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1" w:lineRule="exact"/>
        <w:rPr>
          <w:rFonts w:ascii="Times New Roman" w:eastAsia="Times New Roman" w:hAnsi="Times New Roman"/>
        </w:rPr>
      </w:pPr>
    </w:p>
    <w:p w:rsidR="00047A85" w:rsidRDefault="00047A85">
      <w:pPr>
        <w:spacing w:line="0" w:lineRule="atLeast"/>
        <w:ind w:left="4960"/>
        <w:rPr>
          <w:rFonts w:ascii="Bookman Old Style" w:eastAsia="Bookman Old Style" w:hAnsi="Bookman Old Style"/>
          <w:sz w:val="24"/>
        </w:rPr>
      </w:pPr>
      <w:r>
        <w:rPr>
          <w:rFonts w:ascii="Bookman Old Style" w:eastAsia="Bookman Old Style" w:hAnsi="Bookman Old Style"/>
          <w:sz w:val="24"/>
        </w:rPr>
        <w:t>Pasal 3</w:t>
      </w:r>
    </w:p>
    <w:p w:rsidR="00047A85" w:rsidRDefault="00047A85">
      <w:pPr>
        <w:spacing w:line="146" w:lineRule="exact"/>
        <w:rPr>
          <w:rFonts w:ascii="Times New Roman" w:eastAsia="Times New Roman" w:hAnsi="Times New Roman"/>
        </w:rPr>
      </w:pPr>
    </w:p>
    <w:p w:rsidR="00047A85" w:rsidRDefault="00047A85">
      <w:pPr>
        <w:numPr>
          <w:ilvl w:val="0"/>
          <w:numId w:val="7"/>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Pemberlakuan SNI 8218:2015 secara wajib sebagaimana dimaksud dalam Pasal 2 ayat (1) berlaku terhadap Kertas dan Karton untuk Kemasan Pangan hasil produksi dalam negeri dan asal impor yang beredar di wilayah Negara Kesatuan Republik Indonesia.</w:t>
      </w:r>
    </w:p>
    <w:p w:rsidR="00047A85" w:rsidRDefault="00047A85">
      <w:pPr>
        <w:spacing w:line="4" w:lineRule="exact"/>
        <w:rPr>
          <w:rFonts w:ascii="Bookman Old Style" w:eastAsia="Bookman Old Style" w:hAnsi="Bookman Old Style"/>
          <w:sz w:val="24"/>
        </w:rPr>
      </w:pPr>
    </w:p>
    <w:p w:rsidR="00047A85" w:rsidRDefault="00047A85">
      <w:pPr>
        <w:numPr>
          <w:ilvl w:val="0"/>
          <w:numId w:val="7"/>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Pemberlakuan SNI 8218:2015 secara wajib sebagaimana dimaksud pada ayat (1) dikecualikan bagi Kertas dan Karton untuk Kemasan Pangan impor yang digunakan untuk:</w:t>
      </w:r>
    </w:p>
    <w:p w:rsidR="00047A85" w:rsidRDefault="00047A85">
      <w:pPr>
        <w:spacing w:line="9" w:lineRule="exact"/>
        <w:rPr>
          <w:rFonts w:ascii="Bookman Old Style" w:eastAsia="Bookman Old Style" w:hAnsi="Bookman Old Style"/>
          <w:sz w:val="24"/>
        </w:rPr>
      </w:pPr>
    </w:p>
    <w:p w:rsidR="00047A85" w:rsidRDefault="00047A85">
      <w:pPr>
        <w:numPr>
          <w:ilvl w:val="1"/>
          <w:numId w:val="7"/>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contoh uji untuk penerbitan SPPT-SNI Kertas dan Karton untuk Kemasan Pangan;</w:t>
      </w:r>
    </w:p>
    <w:p w:rsidR="00047A85" w:rsidRDefault="00047A85">
      <w:pPr>
        <w:spacing w:line="9" w:lineRule="exact"/>
        <w:rPr>
          <w:rFonts w:ascii="Bookman Old Style" w:eastAsia="Bookman Old Style" w:hAnsi="Bookman Old Style"/>
          <w:sz w:val="24"/>
        </w:rPr>
      </w:pPr>
    </w:p>
    <w:p w:rsidR="00047A85" w:rsidRDefault="00047A85">
      <w:pPr>
        <w:numPr>
          <w:ilvl w:val="1"/>
          <w:numId w:val="7"/>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contoh uji untuk penelitian dan pengembangan; atau</w:t>
      </w:r>
    </w:p>
    <w:p w:rsidR="00047A85" w:rsidRDefault="00047A85">
      <w:pPr>
        <w:spacing w:line="11" w:lineRule="exact"/>
        <w:rPr>
          <w:rFonts w:ascii="Bookman Old Style" w:eastAsia="Bookman Old Style" w:hAnsi="Bookman Old Style"/>
          <w:sz w:val="24"/>
        </w:rPr>
      </w:pPr>
    </w:p>
    <w:p w:rsidR="00047A85" w:rsidRDefault="00047A85">
      <w:pPr>
        <w:numPr>
          <w:ilvl w:val="1"/>
          <w:numId w:val="7"/>
        </w:numPr>
        <w:tabs>
          <w:tab w:val="left" w:pos="3100"/>
        </w:tabs>
        <w:spacing w:line="358" w:lineRule="auto"/>
        <w:ind w:left="3100" w:hanging="569"/>
        <w:rPr>
          <w:rFonts w:ascii="Bookman Old Style" w:eastAsia="Bookman Old Style" w:hAnsi="Bookman Old Style"/>
          <w:sz w:val="24"/>
        </w:rPr>
      </w:pPr>
      <w:r>
        <w:rPr>
          <w:rFonts w:ascii="Bookman Old Style" w:eastAsia="Bookman Old Style" w:hAnsi="Bookman Old Style"/>
          <w:sz w:val="24"/>
        </w:rPr>
        <w:t>barang contoh untuk pameran dan tidak untuk diedarkan.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47" w:lineRule="exact"/>
        <w:rPr>
          <w:rFonts w:ascii="Times New Roman" w:eastAsia="Times New Roman" w:hAnsi="Times New Roman"/>
        </w:rPr>
      </w:pPr>
    </w:p>
    <w:p w:rsidR="00047A85" w:rsidRDefault="00047A85">
      <w:pPr>
        <w:spacing w:line="0" w:lineRule="atLeast"/>
        <w:ind w:left="5080"/>
        <w:rPr>
          <w:rFonts w:ascii="Bookman Old Style" w:eastAsia="Bookman Old Style" w:hAnsi="Bookman Old Style"/>
          <w:sz w:val="24"/>
        </w:rPr>
      </w:pPr>
      <w:r>
        <w:rPr>
          <w:rFonts w:ascii="Bookman Old Style" w:eastAsia="Bookman Old Style" w:hAnsi="Bookman Old Style"/>
          <w:sz w:val="24"/>
        </w:rPr>
        <w:t>Pasal 4</w:t>
      </w:r>
    </w:p>
    <w:p w:rsidR="00047A85" w:rsidRDefault="00047A85">
      <w:pPr>
        <w:spacing w:line="146" w:lineRule="exact"/>
        <w:rPr>
          <w:rFonts w:ascii="Times New Roman" w:eastAsia="Times New Roman" w:hAnsi="Times New Roman"/>
        </w:rPr>
      </w:pPr>
    </w:p>
    <w:p w:rsidR="00047A85" w:rsidRDefault="00047A85">
      <w:pPr>
        <w:numPr>
          <w:ilvl w:val="0"/>
          <w:numId w:val="8"/>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sebagaimana dimaksud dalam Pasal 3 ayat (2) dapat diimpor dengan menyampaikan surat pernyataan bermeterai kepada petugas bea cukai dengan melampirkan bukti sebagai berikut:</w:t>
      </w:r>
    </w:p>
    <w:p w:rsidR="00047A85" w:rsidRDefault="00047A85">
      <w:pPr>
        <w:spacing w:line="10" w:lineRule="exact"/>
        <w:rPr>
          <w:rFonts w:ascii="Bookman Old Style" w:eastAsia="Bookman Old Style" w:hAnsi="Bookman Old Style"/>
          <w:sz w:val="24"/>
        </w:rPr>
      </w:pPr>
    </w:p>
    <w:p w:rsidR="00047A85" w:rsidRDefault="00047A85">
      <w:pPr>
        <w:numPr>
          <w:ilvl w:val="1"/>
          <w:numId w:val="8"/>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impor Kertas dan Karton untuk Kemasan Pangan sebagai contoh uji penerbitan SPPT-SNI Kertas dan Karton untuk Kemasan Pangan dibuktikan dengan Berita Acara Pengambilan Contoh (BAPC) dan Label</w:t>
      </w:r>
    </w:p>
    <w:p w:rsidR="00047A85" w:rsidRDefault="00047A85">
      <w:pPr>
        <w:tabs>
          <w:tab w:val="left" w:pos="3100"/>
        </w:tabs>
        <w:spacing w:line="358" w:lineRule="auto"/>
        <w:ind w:left="3100" w:hanging="569"/>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6" w:name="page7"/>
      <w:bookmarkEnd w:id="6"/>
      <w:r>
        <w:rPr>
          <w:rFonts w:ascii="Bookman Old Style" w:eastAsia="Bookman Old Style" w:hAnsi="Bookman Old Style"/>
          <w:sz w:val="24"/>
        </w:rPr>
        <w:lastRenderedPageBreak/>
        <w:t>- 7 -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spacing w:line="356" w:lineRule="auto"/>
        <w:ind w:left="3100"/>
        <w:rPr>
          <w:rFonts w:ascii="Bookman Old Style" w:eastAsia="Bookman Old Style" w:hAnsi="Bookman Old Style"/>
          <w:sz w:val="24"/>
        </w:rPr>
      </w:pPr>
      <w:r>
        <w:rPr>
          <w:rFonts w:ascii="Bookman Old Style" w:eastAsia="Bookman Old Style" w:hAnsi="Bookman Old Style"/>
          <w:sz w:val="24"/>
        </w:rPr>
        <w:t>Contoh Uji (LCU) dari LSPro atau Laboratorium Penguji;</w:t>
      </w:r>
    </w:p>
    <w:p w:rsidR="00047A85" w:rsidRDefault="00047A85">
      <w:pPr>
        <w:spacing w:line="9" w:lineRule="exact"/>
        <w:rPr>
          <w:rFonts w:ascii="Times New Roman" w:eastAsia="Times New Roman" w:hAnsi="Times New Roman"/>
        </w:rPr>
      </w:pPr>
    </w:p>
    <w:p w:rsidR="00047A85" w:rsidRDefault="00047A85">
      <w:pPr>
        <w:numPr>
          <w:ilvl w:val="1"/>
          <w:numId w:val="9"/>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impor Kertas dan Karton untuk Kemasan Pangan sebagai contoh uji untuk penelitian dan pengembangan dibuktikan dengan surat keterangan dari lembaga penelitian dan pengembangan; atau</w:t>
      </w:r>
    </w:p>
    <w:p w:rsidR="00047A85" w:rsidRDefault="00047A85">
      <w:pPr>
        <w:spacing w:line="8" w:lineRule="exact"/>
        <w:rPr>
          <w:rFonts w:ascii="Bookman Old Style" w:eastAsia="Bookman Old Style" w:hAnsi="Bookman Old Style"/>
          <w:sz w:val="24"/>
        </w:rPr>
      </w:pPr>
    </w:p>
    <w:p w:rsidR="00047A85" w:rsidRDefault="00047A85">
      <w:pPr>
        <w:numPr>
          <w:ilvl w:val="1"/>
          <w:numId w:val="9"/>
        </w:numPr>
        <w:tabs>
          <w:tab w:val="left" w:pos="3100"/>
        </w:tabs>
        <w:spacing w:line="359" w:lineRule="auto"/>
        <w:ind w:left="3100" w:hanging="569"/>
        <w:jc w:val="both"/>
        <w:rPr>
          <w:rFonts w:ascii="Bookman Old Style" w:eastAsia="Bookman Old Style" w:hAnsi="Bookman Old Style"/>
          <w:sz w:val="24"/>
        </w:rPr>
      </w:pPr>
      <w:r>
        <w:rPr>
          <w:rFonts w:ascii="Bookman Old Style" w:eastAsia="Bookman Old Style" w:hAnsi="Bookman Old Style"/>
          <w:sz w:val="24"/>
        </w:rPr>
        <w:t>impor Kertas dan Karton untuk Kemasan Pangan sebagai barang contoh untuk pameran dibuktikan dengan surat keterangan dari pihak penyelenggara pameran (</w:t>
      </w:r>
      <w:r>
        <w:rPr>
          <w:rFonts w:ascii="Bookman Old Style" w:eastAsia="Bookman Old Style" w:hAnsi="Bookman Old Style"/>
          <w:i/>
          <w:sz w:val="24"/>
        </w:rPr>
        <w:t>event organizer</w:t>
      </w:r>
      <w:r>
        <w:rPr>
          <w:rFonts w:ascii="Bookman Old Style" w:eastAsia="Bookman Old Style" w:hAnsi="Bookman Old Style"/>
          <w:sz w:val="24"/>
        </w:rPr>
        <w:t>/EO) dan surat pernyataan tidak akan mengedarkan barang dimaksud.</w:t>
      </w:r>
    </w:p>
    <w:p w:rsidR="00047A85" w:rsidRDefault="00047A85">
      <w:pPr>
        <w:spacing w:line="7" w:lineRule="exact"/>
        <w:rPr>
          <w:rFonts w:ascii="Bookman Old Style" w:eastAsia="Bookman Old Style" w:hAnsi="Bookman Old Style"/>
          <w:sz w:val="24"/>
        </w:rPr>
      </w:pPr>
    </w:p>
    <w:p w:rsidR="00047A85" w:rsidRDefault="00047A85">
      <w:pPr>
        <w:numPr>
          <w:ilvl w:val="0"/>
          <w:numId w:val="1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Surat pernyataan dan bukti sebagaimana dimaksud pada ayat (1) disampaikan sebelum barang asal impor masuk ke dalam daerah pabean Indonesia dengan tembusan kepada Direktur Pembina Industri.</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left="2180"/>
        <w:jc w:val="center"/>
        <w:rPr>
          <w:rFonts w:ascii="Bookman Old Style" w:eastAsia="Bookman Old Style" w:hAnsi="Bookman Old Style"/>
          <w:sz w:val="24"/>
        </w:rPr>
      </w:pPr>
      <w:r>
        <w:rPr>
          <w:rFonts w:ascii="Bookman Old Style" w:eastAsia="Bookman Old Style" w:hAnsi="Bookman Old Style"/>
          <w:sz w:val="24"/>
        </w:rPr>
        <w:t>Pasal 5</w:t>
      </w:r>
    </w:p>
    <w:p w:rsidR="00047A85" w:rsidRDefault="00047A85">
      <w:pPr>
        <w:spacing w:line="146" w:lineRule="exact"/>
        <w:rPr>
          <w:rFonts w:ascii="Times New Roman" w:eastAsia="Times New Roman" w:hAnsi="Times New Roman"/>
        </w:rPr>
      </w:pPr>
    </w:p>
    <w:p w:rsidR="00047A85" w:rsidRDefault="00047A85">
      <w:pPr>
        <w:spacing w:line="358" w:lineRule="auto"/>
        <w:ind w:left="1960" w:firstLine="5"/>
        <w:jc w:val="both"/>
        <w:rPr>
          <w:rFonts w:ascii="Bookman Old Style" w:eastAsia="Bookman Old Style" w:hAnsi="Bookman Old Style"/>
          <w:sz w:val="24"/>
        </w:rPr>
      </w:pPr>
      <w:r>
        <w:rPr>
          <w:rFonts w:ascii="Bookman Old Style" w:eastAsia="Bookman Old Style" w:hAnsi="Bookman Old Style"/>
          <w:sz w:val="24"/>
        </w:rPr>
        <w:t>Pelaku Usaha wajib memproduksi, mengimpor, dan/atau mengedarkan Kertas dan Karton untuk Kemasan Pangan yang sesuai dengan ketentuan sebagaimana dimaksud dalam Pasal 2;</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2"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lastRenderedPageBreak/>
        <w:t>BAB III</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SERTIFIKASI PRODUK</w:t>
      </w:r>
    </w:p>
    <w:p w:rsidR="00047A85" w:rsidRDefault="00047A85">
      <w:pPr>
        <w:spacing w:line="200" w:lineRule="exact"/>
        <w:rPr>
          <w:rFonts w:ascii="Times New Roman" w:eastAsia="Times New Roman" w:hAnsi="Times New Roman"/>
        </w:rPr>
      </w:pPr>
    </w:p>
    <w:p w:rsidR="00047A85" w:rsidRDefault="00047A85">
      <w:pPr>
        <w:spacing w:line="362"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Kesatu</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Umum</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5260"/>
        <w:rPr>
          <w:rFonts w:ascii="Bookman Old Style" w:eastAsia="Bookman Old Style" w:hAnsi="Bookman Old Style"/>
          <w:sz w:val="24"/>
        </w:rPr>
      </w:pPr>
      <w:r>
        <w:rPr>
          <w:rFonts w:ascii="Bookman Old Style" w:eastAsia="Bookman Old Style" w:hAnsi="Bookman Old Style"/>
          <w:sz w:val="24"/>
        </w:rPr>
        <w:t>Pasal 6</w:t>
      </w:r>
    </w:p>
    <w:p w:rsidR="00047A85" w:rsidRDefault="00047A85">
      <w:pPr>
        <w:spacing w:line="146" w:lineRule="exact"/>
        <w:rPr>
          <w:rFonts w:ascii="Times New Roman" w:eastAsia="Times New Roman" w:hAnsi="Times New Roman"/>
        </w:rPr>
      </w:pPr>
    </w:p>
    <w:p w:rsidR="00047A85" w:rsidRDefault="00047A85">
      <w:pPr>
        <w:numPr>
          <w:ilvl w:val="0"/>
          <w:numId w:val="11"/>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Produsen Kertas dan Karton untuk Kemasan Pangan di dalam negeri wajib memiliki SPPT-SNI Kertas dan Karton untuk Kemasan Pangan.</w:t>
      </w:r>
    </w:p>
    <w:p w:rsidR="00047A85" w:rsidRDefault="00047A85">
      <w:pPr>
        <w:spacing w:line="10" w:lineRule="exact"/>
        <w:rPr>
          <w:rFonts w:ascii="Bookman Old Style" w:eastAsia="Bookman Old Style" w:hAnsi="Bookman Old Style"/>
          <w:sz w:val="24"/>
        </w:rPr>
      </w:pPr>
    </w:p>
    <w:p w:rsidR="00047A85" w:rsidRDefault="00047A85">
      <w:pPr>
        <w:numPr>
          <w:ilvl w:val="0"/>
          <w:numId w:val="1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Dalam hal Kertas dan Karton untuk Kemasan Pangan berasal dari impor, Produsen Kertas dan Karton untuk Kemasan Pangan di luar negeri wajib memiliki SPPT-SNI Kertas dan Karton untuk Kemasan Pangan.</w:t>
      </w:r>
    </w:p>
    <w:p w:rsidR="00047A85" w:rsidRDefault="00047A85">
      <w:pPr>
        <w:tabs>
          <w:tab w:val="left" w:pos="2540"/>
        </w:tabs>
        <w:spacing w:line="358" w:lineRule="auto"/>
        <w:ind w:left="2540" w:hanging="576"/>
        <w:jc w:val="both"/>
        <w:rPr>
          <w:rFonts w:ascii="Bookman Old Style" w:eastAsia="Bookman Old Style" w:hAnsi="Bookman Old Style"/>
          <w:sz w:val="24"/>
        </w:rPr>
        <w:sectPr w:rsidR="00047A85">
          <w:pgSz w:w="12240" w:h="18722"/>
          <w:pgMar w:top="861" w:right="1422" w:bottom="828"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7" w:name="page8"/>
      <w:bookmarkEnd w:id="7"/>
      <w:r>
        <w:rPr>
          <w:rFonts w:ascii="Bookman Old Style" w:eastAsia="Bookman Old Style" w:hAnsi="Bookman Old Style"/>
          <w:sz w:val="24"/>
        </w:rPr>
        <w:lastRenderedPageBreak/>
        <w:t>- 8 -</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379" w:lineRule="exact"/>
        <w:rPr>
          <w:rFonts w:ascii="Times New Roman" w:eastAsia="Times New Roman" w:hAnsi="Times New Roman"/>
        </w:rPr>
      </w:pPr>
    </w:p>
    <w:p w:rsidR="00047A85" w:rsidRDefault="00047A85">
      <w:pPr>
        <w:spacing w:line="0" w:lineRule="atLeast"/>
        <w:ind w:left="5300"/>
        <w:rPr>
          <w:rFonts w:ascii="Bookman Old Style" w:eastAsia="Bookman Old Style" w:hAnsi="Bookman Old Style"/>
          <w:sz w:val="24"/>
        </w:rPr>
      </w:pPr>
      <w:r>
        <w:rPr>
          <w:rFonts w:ascii="Bookman Old Style" w:eastAsia="Bookman Old Style" w:hAnsi="Bookman Old Style"/>
          <w:sz w:val="24"/>
        </w:rPr>
        <w:t>Pasal 7</w:t>
      </w:r>
    </w:p>
    <w:p w:rsidR="00047A85" w:rsidRDefault="00047A85">
      <w:pPr>
        <w:spacing w:line="141" w:lineRule="exact"/>
        <w:rPr>
          <w:rFonts w:ascii="Times New Roman" w:eastAsia="Times New Roman" w:hAnsi="Times New Roman"/>
        </w:rPr>
      </w:pPr>
    </w:p>
    <w:p w:rsidR="00047A85" w:rsidRDefault="00047A85">
      <w:pPr>
        <w:tabs>
          <w:tab w:val="left" w:pos="3320"/>
          <w:tab w:val="left" w:pos="4360"/>
          <w:tab w:val="left" w:pos="5080"/>
          <w:tab w:val="left" w:pos="6140"/>
          <w:tab w:val="left" w:pos="7140"/>
          <w:tab w:val="left" w:pos="8500"/>
        </w:tabs>
        <w:spacing w:line="0" w:lineRule="atLeast"/>
        <w:ind w:left="1960"/>
        <w:rPr>
          <w:rFonts w:ascii="Bookman Old Style" w:eastAsia="Bookman Old Style" w:hAnsi="Bookman Old Style"/>
          <w:sz w:val="23"/>
        </w:rPr>
      </w:pPr>
      <w:r>
        <w:rPr>
          <w:rFonts w:ascii="Bookman Old Style" w:eastAsia="Bookman Old Style" w:hAnsi="Bookman Old Style"/>
          <w:sz w:val="24"/>
        </w:rPr>
        <w:t>SPPT-SNI</w:t>
      </w:r>
      <w:r>
        <w:rPr>
          <w:rFonts w:ascii="Bookman Old Style" w:eastAsia="Bookman Old Style" w:hAnsi="Bookman Old Style"/>
          <w:sz w:val="24"/>
        </w:rPr>
        <w:tab/>
        <w:t>Kertas</w:t>
      </w:r>
      <w:r>
        <w:rPr>
          <w:rFonts w:ascii="Bookman Old Style" w:eastAsia="Bookman Old Style" w:hAnsi="Bookman Old Style"/>
          <w:sz w:val="24"/>
        </w:rPr>
        <w:tab/>
        <w:t>dan</w:t>
      </w:r>
      <w:r>
        <w:rPr>
          <w:rFonts w:ascii="Bookman Old Style" w:eastAsia="Bookman Old Style" w:hAnsi="Bookman Old Style"/>
          <w:sz w:val="24"/>
        </w:rPr>
        <w:tab/>
        <w:t>Karton</w:t>
      </w:r>
      <w:r>
        <w:rPr>
          <w:rFonts w:ascii="Bookman Old Style" w:eastAsia="Bookman Old Style" w:hAnsi="Bookman Old Style"/>
          <w:sz w:val="24"/>
        </w:rPr>
        <w:tab/>
        <w:t>untuk</w:t>
      </w:r>
      <w:r>
        <w:rPr>
          <w:rFonts w:ascii="Bookman Old Style" w:eastAsia="Bookman Old Style" w:hAnsi="Bookman Old Style"/>
          <w:sz w:val="24"/>
        </w:rPr>
        <w:tab/>
        <w:t>Kemasan</w:t>
      </w:r>
      <w:r>
        <w:rPr>
          <w:rFonts w:ascii="Times New Roman" w:eastAsia="Times New Roman" w:hAnsi="Times New Roman"/>
        </w:rPr>
        <w:tab/>
      </w:r>
      <w:r>
        <w:rPr>
          <w:rFonts w:ascii="Bookman Old Style" w:eastAsia="Bookman Old Style" w:hAnsi="Bookman Old Style"/>
          <w:sz w:val="23"/>
        </w:rPr>
        <w:t>Pangan</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diterbitkan melalui sistem sertifikasi Tipe 5.</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Kedua</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Permohonan Penerbitan SPPT-SNI</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Kertas dan Karton untuk Kemasan Pangan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11" w:lineRule="exact"/>
        <w:rPr>
          <w:rFonts w:ascii="Times New Roman" w:eastAsia="Times New Roman" w:hAnsi="Times New Roman"/>
        </w:rPr>
      </w:pPr>
    </w:p>
    <w:p w:rsidR="00047A85" w:rsidRDefault="00047A85">
      <w:pPr>
        <w:spacing w:line="0" w:lineRule="atLeast"/>
        <w:ind w:right="-399"/>
        <w:jc w:val="center"/>
        <w:rPr>
          <w:rFonts w:ascii="Bookman Old Style" w:eastAsia="Bookman Old Style" w:hAnsi="Bookman Old Style"/>
          <w:sz w:val="24"/>
        </w:rPr>
      </w:pPr>
      <w:r>
        <w:rPr>
          <w:rFonts w:ascii="Bookman Old Style" w:eastAsia="Bookman Old Style" w:hAnsi="Bookman Old Style"/>
          <w:sz w:val="24"/>
        </w:rPr>
        <w:t>Pasal 8</w:t>
      </w:r>
    </w:p>
    <w:p w:rsidR="00047A85" w:rsidRDefault="00047A85">
      <w:pPr>
        <w:spacing w:line="144" w:lineRule="exact"/>
        <w:rPr>
          <w:rFonts w:ascii="Times New Roman" w:eastAsia="Times New Roman" w:hAnsi="Times New Roman"/>
        </w:rPr>
      </w:pPr>
    </w:p>
    <w:p w:rsidR="00047A85" w:rsidRDefault="00047A85">
      <w:pPr>
        <w:numPr>
          <w:ilvl w:val="0"/>
          <w:numId w:val="12"/>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Untuk memiliki SPPT-SNI Kertas dan Karton untuk Kemasan Pangan sebagaimana dimaksud dalam Pasal 6, Produsen mengajukan permohonan penerbitan SPPT-SNI Kertas dan Karton untuk Kemasan Pangan kepada LSPro yang telah diakreditasi oleh KAN sesuai dengan ruang lingkup SNI 8218:2015 dan ditunjuk oleh Menteri.</w:t>
      </w:r>
    </w:p>
    <w:p w:rsidR="00047A85" w:rsidRDefault="00047A85">
      <w:pPr>
        <w:spacing w:line="6" w:lineRule="exact"/>
        <w:rPr>
          <w:rFonts w:ascii="Bookman Old Style" w:eastAsia="Bookman Old Style" w:hAnsi="Bookman Old Style"/>
          <w:sz w:val="24"/>
        </w:rPr>
      </w:pPr>
    </w:p>
    <w:p w:rsidR="00047A85" w:rsidRDefault="00047A85">
      <w:pPr>
        <w:numPr>
          <w:ilvl w:val="0"/>
          <w:numId w:val="12"/>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Dalam mengajukan permohonan SPPT-SNI Kertas dan Karton untuk Kemasan Pangan sebagaimana dimaksud pada ayat (1), Produsen harus memenuhi persyaratan administrasi dengan melampirkan fotokopi dokumen sebagai berikut:</w:t>
      </w:r>
    </w:p>
    <w:p w:rsidR="00047A85" w:rsidRDefault="00047A85">
      <w:pPr>
        <w:spacing w:line="7" w:lineRule="exact"/>
        <w:rPr>
          <w:rFonts w:ascii="Bookman Old Style" w:eastAsia="Bookman Old Style" w:hAnsi="Bookman Old Style"/>
          <w:sz w:val="24"/>
        </w:rPr>
      </w:pPr>
    </w:p>
    <w:p w:rsidR="00047A85" w:rsidRDefault="00047A85">
      <w:pPr>
        <w:numPr>
          <w:ilvl w:val="1"/>
          <w:numId w:val="12"/>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akta pendirian perusahaan atau perubahannya;</w:t>
      </w:r>
    </w:p>
    <w:p w:rsidR="00047A85" w:rsidRDefault="00047A85">
      <w:pPr>
        <w:spacing w:line="146" w:lineRule="exact"/>
        <w:rPr>
          <w:rFonts w:ascii="Bookman Old Style" w:eastAsia="Bookman Old Style" w:hAnsi="Bookman Old Style"/>
          <w:sz w:val="24"/>
        </w:rPr>
      </w:pPr>
    </w:p>
    <w:p w:rsidR="00047A85" w:rsidRDefault="00047A85">
      <w:pPr>
        <w:numPr>
          <w:ilvl w:val="1"/>
          <w:numId w:val="12"/>
        </w:numPr>
        <w:tabs>
          <w:tab w:val="left" w:pos="3100"/>
        </w:tabs>
        <w:spacing w:line="357" w:lineRule="auto"/>
        <w:ind w:left="3100" w:hanging="569"/>
        <w:jc w:val="both"/>
        <w:rPr>
          <w:rFonts w:ascii="Bookman Old Style" w:eastAsia="Bookman Old Style" w:hAnsi="Bookman Old Style"/>
          <w:sz w:val="24"/>
        </w:rPr>
      </w:pPr>
      <w:r>
        <w:rPr>
          <w:rFonts w:ascii="Bookman Old Style" w:eastAsia="Bookman Old Style" w:hAnsi="Bookman Old Style"/>
          <w:sz w:val="24"/>
        </w:rPr>
        <w:t>Izin Usaha Industri (IUI) atau izin usaha sejenis bagi Produsen di luar negeri dengan lingkup usaha industri Kertas dan Karton untuk Kemasan Pangan;</w:t>
      </w:r>
    </w:p>
    <w:p w:rsidR="00047A85" w:rsidRDefault="00047A85">
      <w:pPr>
        <w:spacing w:line="5" w:lineRule="exact"/>
        <w:rPr>
          <w:rFonts w:ascii="Bookman Old Style" w:eastAsia="Bookman Old Style" w:hAnsi="Bookman Old Style"/>
          <w:sz w:val="24"/>
        </w:rPr>
      </w:pPr>
    </w:p>
    <w:p w:rsidR="00047A85" w:rsidRDefault="00047A85">
      <w:pPr>
        <w:numPr>
          <w:ilvl w:val="1"/>
          <w:numId w:val="12"/>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Nomor Pokok Wajib Pajak (NPWP);</w:t>
      </w:r>
    </w:p>
    <w:p w:rsidR="00047A85" w:rsidRDefault="00047A85">
      <w:pPr>
        <w:spacing w:line="146" w:lineRule="exact"/>
        <w:rPr>
          <w:rFonts w:ascii="Bookman Old Style" w:eastAsia="Bookman Old Style" w:hAnsi="Bookman Old Style"/>
          <w:sz w:val="24"/>
        </w:rPr>
      </w:pPr>
    </w:p>
    <w:p w:rsidR="00047A85" w:rsidRDefault="00047A85">
      <w:pPr>
        <w:numPr>
          <w:ilvl w:val="1"/>
          <w:numId w:val="12"/>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Sertifikat atau Tanda Daftar Merek yang diterbitkan oleh Direktorat Jenderal Kekayaan Intelektual, Kementerian Hukum dan Hak Asasi Manusia;</w:t>
      </w:r>
    </w:p>
    <w:p w:rsidR="00047A85" w:rsidRDefault="00047A85">
      <w:pPr>
        <w:spacing w:line="6" w:lineRule="exact"/>
        <w:rPr>
          <w:rFonts w:ascii="Bookman Old Style" w:eastAsia="Bookman Old Style" w:hAnsi="Bookman Old Style"/>
          <w:sz w:val="24"/>
        </w:rPr>
      </w:pPr>
    </w:p>
    <w:p w:rsidR="00047A85" w:rsidRDefault="00047A85">
      <w:pPr>
        <w:numPr>
          <w:ilvl w:val="1"/>
          <w:numId w:val="12"/>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perjanjian Lisensi dari pemilik merek, yang telah didaftarkan pada Direktorat Jenderal Kekayaan Intelektual, Kementerian Hukum dan Hak Asasi Manusia;</w:t>
      </w:r>
    </w:p>
    <w:p w:rsidR="00047A85" w:rsidRDefault="00047A85">
      <w:pPr>
        <w:spacing w:line="9" w:lineRule="exact"/>
        <w:rPr>
          <w:rFonts w:ascii="Bookman Old Style" w:eastAsia="Bookman Old Style" w:hAnsi="Bookman Old Style"/>
          <w:sz w:val="24"/>
        </w:rPr>
      </w:pPr>
    </w:p>
    <w:p w:rsidR="00047A85" w:rsidRDefault="00047A85">
      <w:pPr>
        <w:numPr>
          <w:ilvl w:val="1"/>
          <w:numId w:val="1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surat pernyataan telah menerapkan atau sertifikat SMM SNI ISO 9001:2015;</w:t>
      </w:r>
    </w:p>
    <w:p w:rsidR="00047A85" w:rsidRDefault="00047A85">
      <w:pPr>
        <w:tabs>
          <w:tab w:val="left" w:pos="3100"/>
        </w:tabs>
        <w:spacing w:line="356" w:lineRule="auto"/>
        <w:ind w:left="3100" w:hanging="569"/>
        <w:rPr>
          <w:rFonts w:ascii="Bookman Old Style" w:eastAsia="Bookman Old Style" w:hAnsi="Bookman Old Style"/>
          <w:sz w:val="24"/>
        </w:rPr>
        <w:sectPr w:rsidR="00047A85">
          <w:pgSz w:w="12240" w:h="18722"/>
          <w:pgMar w:top="861" w:right="1422" w:bottom="828"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8" w:name="page9"/>
      <w:bookmarkEnd w:id="8"/>
      <w:r>
        <w:rPr>
          <w:rFonts w:ascii="Bookman Old Style" w:eastAsia="Bookman Old Style" w:hAnsi="Bookman Old Style"/>
          <w:sz w:val="24"/>
        </w:rPr>
        <w:lastRenderedPageBreak/>
        <w:t>- 9 -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1"/>
          <w:numId w:val="13"/>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surat pernyataan jaminan tidak mengedarkan Kertas dan Karton untuk Kemasan Pangan sampai dengan penerbitan SPPT-SNI Kertas dan Karton untuk Kemasan Pangan.</w:t>
      </w:r>
    </w:p>
    <w:p w:rsidR="00047A85" w:rsidRDefault="00047A85">
      <w:pPr>
        <w:spacing w:line="8" w:lineRule="exact"/>
        <w:rPr>
          <w:rFonts w:ascii="Bookman Old Style" w:eastAsia="Bookman Old Style" w:hAnsi="Bookman Old Style"/>
          <w:sz w:val="24"/>
        </w:rPr>
      </w:pPr>
    </w:p>
    <w:p w:rsidR="00047A85" w:rsidRDefault="00047A85">
      <w:pPr>
        <w:numPr>
          <w:ilvl w:val="0"/>
          <w:numId w:val="14"/>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Bagi Produsen di luar negeri, akta pendirian perusahaan atau perubahannya sebagaimana dimaksud pada ayat (2) huruf a dan IUI atau izin usaha sejenis sebagaimana dimaksud pada ayat (2) huruf b harus diterjemahkan ke dalam bahasa Indonesia oleh penerjemah tersumpah.</w:t>
      </w:r>
    </w:p>
    <w:p w:rsidR="00047A85" w:rsidRDefault="00047A85">
      <w:pPr>
        <w:spacing w:line="200" w:lineRule="exact"/>
        <w:rPr>
          <w:rFonts w:ascii="Times New Roman" w:eastAsia="Times New Roman" w:hAnsi="Times New Roman"/>
        </w:rPr>
      </w:pPr>
    </w:p>
    <w:p w:rsidR="00047A85" w:rsidRDefault="00047A85">
      <w:pPr>
        <w:spacing w:line="225" w:lineRule="exact"/>
        <w:rPr>
          <w:rFonts w:ascii="Times New Roman" w:eastAsia="Times New Roman" w:hAnsi="Times New Roman"/>
        </w:rPr>
      </w:pPr>
    </w:p>
    <w:p w:rsidR="00047A85" w:rsidRDefault="00047A85">
      <w:pPr>
        <w:spacing w:line="0" w:lineRule="atLeast"/>
        <w:ind w:right="-399"/>
        <w:jc w:val="center"/>
        <w:rPr>
          <w:rFonts w:ascii="Bookman Old Style" w:eastAsia="Bookman Old Style" w:hAnsi="Bookman Old Style"/>
          <w:sz w:val="24"/>
        </w:rPr>
      </w:pPr>
      <w:r>
        <w:rPr>
          <w:rFonts w:ascii="Bookman Old Style" w:eastAsia="Bookman Old Style" w:hAnsi="Bookman Old Style"/>
          <w:sz w:val="24"/>
        </w:rPr>
        <w:t>Pasal 9</w:t>
      </w:r>
    </w:p>
    <w:p w:rsidR="00047A85" w:rsidRDefault="00047A85">
      <w:pPr>
        <w:spacing w:line="146" w:lineRule="exact"/>
        <w:rPr>
          <w:rFonts w:ascii="Times New Roman" w:eastAsia="Times New Roman" w:hAnsi="Times New Roman"/>
        </w:rPr>
      </w:pPr>
    </w:p>
    <w:p w:rsidR="00047A85" w:rsidRDefault="00047A85">
      <w:pPr>
        <w:numPr>
          <w:ilvl w:val="0"/>
          <w:numId w:val="15"/>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Dalam mengajukan permohonan penerbitan SPPT-SNI Kertas dan Karton untuk Kemasan Pangan kepada LSPro sebagaimana dimaksud dalam Pasal 8 ayat (1), Produsen di luar negeri harus menunjuk perusahaan perwakilan yang:</w:t>
      </w:r>
    </w:p>
    <w:p w:rsidR="00047A85" w:rsidRDefault="00047A85">
      <w:pPr>
        <w:spacing w:line="11" w:lineRule="exact"/>
        <w:rPr>
          <w:rFonts w:ascii="Bookman Old Style" w:eastAsia="Bookman Old Style" w:hAnsi="Bookman Old Style"/>
          <w:sz w:val="24"/>
        </w:rPr>
      </w:pPr>
    </w:p>
    <w:p w:rsidR="00047A85" w:rsidRDefault="00047A85">
      <w:pPr>
        <w:numPr>
          <w:ilvl w:val="1"/>
          <w:numId w:val="15"/>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berbadan hukum Indonesia dan berkedudukan di Indonesia; dan</w:t>
      </w:r>
    </w:p>
    <w:p w:rsidR="00047A85" w:rsidRDefault="00047A85">
      <w:pPr>
        <w:spacing w:line="5" w:lineRule="exact"/>
        <w:rPr>
          <w:rFonts w:ascii="Bookman Old Style" w:eastAsia="Bookman Old Style" w:hAnsi="Bookman Old Style"/>
          <w:sz w:val="24"/>
        </w:rPr>
      </w:pPr>
    </w:p>
    <w:p w:rsidR="00047A85" w:rsidRDefault="00047A85">
      <w:pPr>
        <w:numPr>
          <w:ilvl w:val="1"/>
          <w:numId w:val="1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dapat bertindak sebagai Importir.</w:t>
      </w:r>
    </w:p>
    <w:p w:rsidR="00047A85" w:rsidRDefault="00047A85">
      <w:pPr>
        <w:spacing w:line="144" w:lineRule="exact"/>
        <w:rPr>
          <w:rFonts w:ascii="Bookman Old Style" w:eastAsia="Bookman Old Style" w:hAnsi="Bookman Old Style"/>
          <w:sz w:val="24"/>
        </w:rPr>
      </w:pPr>
    </w:p>
    <w:p w:rsidR="00047A85" w:rsidRDefault="00047A85">
      <w:pPr>
        <w:numPr>
          <w:ilvl w:val="0"/>
          <w:numId w:val="15"/>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Legalitas perusahaan perwakilan sebagaimana dimaksud pada ayat (1) dibuktikan dengan fotokopi dokumen sebagai berikut:</w:t>
      </w:r>
    </w:p>
    <w:p w:rsidR="00047A85" w:rsidRDefault="00047A85">
      <w:pPr>
        <w:spacing w:line="4" w:lineRule="exact"/>
        <w:rPr>
          <w:rFonts w:ascii="Bookman Old Style" w:eastAsia="Bookman Old Style" w:hAnsi="Bookman Old Style"/>
          <w:sz w:val="24"/>
        </w:rPr>
      </w:pPr>
    </w:p>
    <w:p w:rsidR="00047A85" w:rsidRDefault="00047A85">
      <w:pPr>
        <w:numPr>
          <w:ilvl w:val="1"/>
          <w:numId w:val="1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akta pendirian perusahaan atau perubahannya;</w:t>
      </w:r>
    </w:p>
    <w:p w:rsidR="00047A85" w:rsidRDefault="00047A85">
      <w:pPr>
        <w:spacing w:line="146" w:lineRule="exact"/>
        <w:rPr>
          <w:rFonts w:ascii="Bookman Old Style" w:eastAsia="Bookman Old Style" w:hAnsi="Bookman Old Style"/>
          <w:sz w:val="24"/>
        </w:rPr>
      </w:pPr>
    </w:p>
    <w:p w:rsidR="00047A85" w:rsidRDefault="00047A85">
      <w:pPr>
        <w:numPr>
          <w:ilvl w:val="1"/>
          <w:numId w:val="15"/>
        </w:numPr>
        <w:tabs>
          <w:tab w:val="left" w:pos="3100"/>
        </w:tabs>
        <w:spacing w:line="358" w:lineRule="auto"/>
        <w:ind w:left="3100" w:hanging="569"/>
        <w:rPr>
          <w:rFonts w:ascii="Bookman Old Style" w:eastAsia="Bookman Old Style" w:hAnsi="Bookman Old Style"/>
          <w:sz w:val="24"/>
        </w:rPr>
      </w:pPr>
      <w:r>
        <w:rPr>
          <w:rFonts w:ascii="Bookman Old Style" w:eastAsia="Bookman Old Style" w:hAnsi="Bookman Old Style"/>
          <w:sz w:val="24"/>
        </w:rPr>
        <w:lastRenderedPageBreak/>
        <w:t>Surat Izin Usaha Perdagangan (SIUP) dan Tanda Daftar Perusahaan (TDP);</w:t>
      </w:r>
    </w:p>
    <w:p w:rsidR="00047A85" w:rsidRDefault="00047A85">
      <w:pPr>
        <w:spacing w:line="3" w:lineRule="exact"/>
        <w:rPr>
          <w:rFonts w:ascii="Bookman Old Style" w:eastAsia="Bookman Old Style" w:hAnsi="Bookman Old Style"/>
          <w:sz w:val="24"/>
        </w:rPr>
      </w:pPr>
    </w:p>
    <w:p w:rsidR="00047A85" w:rsidRDefault="00047A85">
      <w:pPr>
        <w:numPr>
          <w:ilvl w:val="1"/>
          <w:numId w:val="1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Angka Pengenal Importir (API);</w:t>
      </w:r>
    </w:p>
    <w:p w:rsidR="00047A85" w:rsidRDefault="00047A85">
      <w:pPr>
        <w:spacing w:line="138" w:lineRule="exact"/>
        <w:rPr>
          <w:rFonts w:ascii="Bookman Old Style" w:eastAsia="Bookman Old Style" w:hAnsi="Bookman Old Style"/>
          <w:sz w:val="24"/>
        </w:rPr>
      </w:pPr>
    </w:p>
    <w:p w:rsidR="00047A85" w:rsidRDefault="00047A85">
      <w:pPr>
        <w:numPr>
          <w:ilvl w:val="1"/>
          <w:numId w:val="1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NPWP;</w:t>
      </w:r>
    </w:p>
    <w:p w:rsidR="00047A85" w:rsidRDefault="00047A85">
      <w:pPr>
        <w:spacing w:line="140" w:lineRule="exact"/>
        <w:rPr>
          <w:rFonts w:ascii="Bookman Old Style" w:eastAsia="Bookman Old Style" w:hAnsi="Bookman Old Style"/>
          <w:sz w:val="24"/>
        </w:rPr>
      </w:pPr>
    </w:p>
    <w:p w:rsidR="00047A85" w:rsidRDefault="00047A85">
      <w:pPr>
        <w:numPr>
          <w:ilvl w:val="1"/>
          <w:numId w:val="1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surat penunjukan dari Produsen di luar negeri; dan</w:t>
      </w:r>
    </w:p>
    <w:p w:rsidR="00047A85" w:rsidRDefault="00047A85">
      <w:pPr>
        <w:spacing w:line="146" w:lineRule="exact"/>
        <w:rPr>
          <w:rFonts w:ascii="Bookman Old Style" w:eastAsia="Bookman Old Style" w:hAnsi="Bookman Old Style"/>
          <w:sz w:val="24"/>
        </w:rPr>
      </w:pPr>
    </w:p>
    <w:p w:rsidR="00047A85" w:rsidRDefault="00047A85">
      <w:pPr>
        <w:numPr>
          <w:ilvl w:val="1"/>
          <w:numId w:val="15"/>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surat pernyataan bermeterai, yang menyatakan bertanggung jawab atas peredaran Kertas dan Karton untuk Kemasan Pangan sesuai dengan ketentuan SNI 8218:2015 secara wajib.</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10</w:t>
      </w:r>
    </w:p>
    <w:p w:rsidR="00047A85" w:rsidRDefault="00047A85">
      <w:pPr>
        <w:spacing w:line="146" w:lineRule="exact"/>
        <w:rPr>
          <w:rFonts w:ascii="Times New Roman" w:eastAsia="Times New Roman" w:hAnsi="Times New Roman"/>
        </w:rPr>
      </w:pPr>
    </w:p>
    <w:p w:rsidR="00047A85" w:rsidRDefault="00047A85">
      <w:pPr>
        <w:numPr>
          <w:ilvl w:val="0"/>
          <w:numId w:val="16"/>
        </w:numPr>
        <w:tabs>
          <w:tab w:val="left" w:pos="2600"/>
        </w:tabs>
        <w:spacing w:line="355" w:lineRule="auto"/>
        <w:ind w:left="2600" w:hanging="636"/>
        <w:jc w:val="both"/>
        <w:rPr>
          <w:rFonts w:ascii="Bookman Old Style" w:eastAsia="Bookman Old Style" w:hAnsi="Bookman Old Style"/>
          <w:sz w:val="24"/>
        </w:rPr>
      </w:pPr>
      <w:r>
        <w:rPr>
          <w:rFonts w:ascii="Bookman Old Style" w:eastAsia="Bookman Old Style" w:hAnsi="Bookman Old Style"/>
          <w:sz w:val="24"/>
        </w:rPr>
        <w:t>Dalam hal perusahaan perwakilan tidak berfungsi sebagai Importir sebagaimana dimaksud dalam Pasal 9</w:t>
      </w:r>
    </w:p>
    <w:p w:rsidR="00047A85" w:rsidRDefault="00047A85">
      <w:pPr>
        <w:tabs>
          <w:tab w:val="left" w:pos="2600"/>
        </w:tabs>
        <w:spacing w:line="355" w:lineRule="auto"/>
        <w:ind w:left="2600" w:hanging="636"/>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9" w:name="page10"/>
      <w:bookmarkEnd w:id="9"/>
      <w:r>
        <w:rPr>
          <w:rFonts w:ascii="Bookman Old Style" w:eastAsia="Bookman Old Style" w:hAnsi="Bookman Old Style"/>
          <w:sz w:val="24"/>
        </w:rPr>
        <w:lastRenderedPageBreak/>
        <w:t>- 10 -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spacing w:line="356" w:lineRule="auto"/>
        <w:ind w:left="2600"/>
        <w:rPr>
          <w:rFonts w:ascii="Bookman Old Style" w:eastAsia="Bookman Old Style" w:hAnsi="Bookman Old Style"/>
          <w:sz w:val="24"/>
        </w:rPr>
      </w:pPr>
      <w:r>
        <w:rPr>
          <w:rFonts w:ascii="Bookman Old Style" w:eastAsia="Bookman Old Style" w:hAnsi="Bookman Old Style"/>
          <w:sz w:val="24"/>
        </w:rPr>
        <w:t>ayat (1) huruf b, Produsen di luar negeri menunjuk Importir melalui perusahaan perwakilan.</w:t>
      </w:r>
    </w:p>
    <w:p w:rsidR="00047A85" w:rsidRDefault="00047A85">
      <w:pPr>
        <w:spacing w:line="9" w:lineRule="exact"/>
        <w:rPr>
          <w:rFonts w:ascii="Times New Roman" w:eastAsia="Times New Roman" w:hAnsi="Times New Roman"/>
        </w:rPr>
      </w:pPr>
    </w:p>
    <w:p w:rsidR="00047A85" w:rsidRDefault="00047A85">
      <w:pPr>
        <w:numPr>
          <w:ilvl w:val="0"/>
          <w:numId w:val="17"/>
        </w:numPr>
        <w:tabs>
          <w:tab w:val="left" w:pos="2540"/>
        </w:tabs>
        <w:spacing w:line="356" w:lineRule="auto"/>
        <w:ind w:left="2600" w:hanging="641"/>
        <w:rPr>
          <w:rFonts w:ascii="Bookman Old Style" w:eastAsia="Bookman Old Style" w:hAnsi="Bookman Old Style"/>
          <w:sz w:val="24"/>
        </w:rPr>
      </w:pPr>
      <w:r>
        <w:rPr>
          <w:rFonts w:ascii="Bookman Old Style" w:eastAsia="Bookman Old Style" w:hAnsi="Bookman Old Style"/>
          <w:sz w:val="24"/>
        </w:rPr>
        <w:t>Legalitas Importir sebagaimana dimaksud pada ayat (1) dibuktikan dengan fotokopi dokumen sebagai berikut:</w:t>
      </w:r>
    </w:p>
    <w:p w:rsidR="00047A85" w:rsidRDefault="00047A85">
      <w:pPr>
        <w:spacing w:line="5" w:lineRule="exact"/>
        <w:rPr>
          <w:rFonts w:ascii="Bookman Old Style" w:eastAsia="Bookman Old Style" w:hAnsi="Bookman Old Style"/>
          <w:sz w:val="24"/>
        </w:rPr>
      </w:pPr>
    </w:p>
    <w:p w:rsidR="00047A85" w:rsidRDefault="00047A85">
      <w:pPr>
        <w:numPr>
          <w:ilvl w:val="1"/>
          <w:numId w:val="17"/>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akta pendirian perusahaan atau perubahannya;</w:t>
      </w:r>
    </w:p>
    <w:p w:rsidR="00047A85" w:rsidRDefault="00047A85">
      <w:pPr>
        <w:spacing w:line="140" w:lineRule="exact"/>
        <w:rPr>
          <w:rFonts w:ascii="Bookman Old Style" w:eastAsia="Bookman Old Style" w:hAnsi="Bookman Old Style"/>
          <w:sz w:val="24"/>
        </w:rPr>
      </w:pPr>
    </w:p>
    <w:p w:rsidR="00047A85" w:rsidRDefault="00047A85">
      <w:pPr>
        <w:numPr>
          <w:ilvl w:val="1"/>
          <w:numId w:val="17"/>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SIUP dan TDP;</w:t>
      </w:r>
    </w:p>
    <w:p w:rsidR="00047A85" w:rsidRDefault="00047A85">
      <w:pPr>
        <w:spacing w:line="140" w:lineRule="exact"/>
        <w:rPr>
          <w:rFonts w:ascii="Bookman Old Style" w:eastAsia="Bookman Old Style" w:hAnsi="Bookman Old Style"/>
          <w:sz w:val="24"/>
        </w:rPr>
      </w:pPr>
    </w:p>
    <w:p w:rsidR="00047A85" w:rsidRDefault="00047A85">
      <w:pPr>
        <w:numPr>
          <w:ilvl w:val="1"/>
          <w:numId w:val="17"/>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API; dan</w:t>
      </w:r>
    </w:p>
    <w:p w:rsidR="00047A85" w:rsidRDefault="00047A85">
      <w:pPr>
        <w:spacing w:line="140" w:lineRule="exact"/>
        <w:rPr>
          <w:rFonts w:ascii="Bookman Old Style" w:eastAsia="Bookman Old Style" w:hAnsi="Bookman Old Style"/>
          <w:sz w:val="24"/>
        </w:rPr>
      </w:pPr>
    </w:p>
    <w:p w:rsidR="00047A85" w:rsidRDefault="00047A85">
      <w:pPr>
        <w:numPr>
          <w:ilvl w:val="1"/>
          <w:numId w:val="17"/>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NPWP.</w:t>
      </w:r>
    </w:p>
    <w:p w:rsidR="00047A85" w:rsidRDefault="00047A85">
      <w:pPr>
        <w:spacing w:line="200" w:lineRule="exact"/>
        <w:rPr>
          <w:rFonts w:ascii="Times New Roman" w:eastAsia="Times New Roman" w:hAnsi="Times New Roman"/>
        </w:rPr>
      </w:pPr>
    </w:p>
    <w:p w:rsidR="00047A85" w:rsidRDefault="00047A85">
      <w:pPr>
        <w:spacing w:line="364"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Ketiga</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Penerbitan SPPT-SNI</w:t>
      </w:r>
    </w:p>
    <w:p w:rsidR="00047A85" w:rsidRDefault="00047A85">
      <w:pPr>
        <w:spacing w:line="14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Kertas dan Karton untuk Kemasan Pangan</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11</w:t>
      </w:r>
    </w:p>
    <w:p w:rsidR="00047A85" w:rsidRDefault="00047A85">
      <w:pPr>
        <w:spacing w:line="144" w:lineRule="exact"/>
        <w:rPr>
          <w:rFonts w:ascii="Times New Roman" w:eastAsia="Times New Roman" w:hAnsi="Times New Roman"/>
        </w:rPr>
      </w:pPr>
    </w:p>
    <w:p w:rsidR="00047A85" w:rsidRDefault="00047A85">
      <w:pPr>
        <w:numPr>
          <w:ilvl w:val="0"/>
          <w:numId w:val="18"/>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Penerbitan SPPT-SNI Kertas dan Karton untuk Kemasan Pangan melalui sistem sertifikasi Tipe 5 sebagaimana dimaksud dalam Pasal 7 meliputi:</w:t>
      </w:r>
    </w:p>
    <w:p w:rsidR="00047A85" w:rsidRDefault="00047A85">
      <w:pPr>
        <w:spacing w:line="10" w:lineRule="exact"/>
        <w:rPr>
          <w:rFonts w:ascii="Bookman Old Style" w:eastAsia="Bookman Old Style" w:hAnsi="Bookman Old Style"/>
          <w:sz w:val="24"/>
        </w:rPr>
      </w:pPr>
    </w:p>
    <w:p w:rsidR="00047A85" w:rsidRDefault="00047A85">
      <w:pPr>
        <w:numPr>
          <w:ilvl w:val="1"/>
          <w:numId w:val="18"/>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pengujian kesesuaian mutu Kertas dan Karton untuk Kemasan Pangan sesuai dengan ketentuan SNI 8218:2015; dan</w:t>
      </w:r>
    </w:p>
    <w:p w:rsidR="00047A85" w:rsidRDefault="00047A85">
      <w:pPr>
        <w:spacing w:line="6" w:lineRule="exact"/>
        <w:rPr>
          <w:rFonts w:ascii="Bookman Old Style" w:eastAsia="Bookman Old Style" w:hAnsi="Bookman Old Style"/>
          <w:sz w:val="24"/>
        </w:rPr>
      </w:pPr>
    </w:p>
    <w:p w:rsidR="00047A85" w:rsidRDefault="00047A85">
      <w:pPr>
        <w:numPr>
          <w:ilvl w:val="1"/>
          <w:numId w:val="18"/>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audit proses produksi dan penerapan SMM SNI ISO 9001:2015.</w:t>
      </w:r>
    </w:p>
    <w:p w:rsidR="00047A85" w:rsidRDefault="00047A85">
      <w:pPr>
        <w:spacing w:line="11" w:lineRule="exact"/>
        <w:rPr>
          <w:rFonts w:ascii="Bookman Old Style" w:eastAsia="Bookman Old Style" w:hAnsi="Bookman Old Style"/>
          <w:sz w:val="24"/>
        </w:rPr>
      </w:pPr>
    </w:p>
    <w:p w:rsidR="00047A85" w:rsidRDefault="00047A85">
      <w:pPr>
        <w:numPr>
          <w:ilvl w:val="0"/>
          <w:numId w:val="18"/>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Pengujian kesesuaian mutu Kertas dan Karton untuk Kemasan Pangan sebagaimana dimaksud pada ayat (1) huruf a dilakukan oleh:</w:t>
      </w:r>
    </w:p>
    <w:p w:rsidR="00047A85" w:rsidRDefault="00047A85">
      <w:pPr>
        <w:spacing w:line="5" w:lineRule="exact"/>
        <w:rPr>
          <w:rFonts w:ascii="Bookman Old Style" w:eastAsia="Bookman Old Style" w:hAnsi="Bookman Old Style"/>
          <w:sz w:val="24"/>
        </w:rPr>
      </w:pPr>
    </w:p>
    <w:p w:rsidR="00047A85" w:rsidRDefault="00047A85">
      <w:pPr>
        <w:numPr>
          <w:ilvl w:val="1"/>
          <w:numId w:val="18"/>
        </w:numPr>
        <w:tabs>
          <w:tab w:val="left" w:pos="3100"/>
        </w:tabs>
        <w:spacing w:line="357" w:lineRule="auto"/>
        <w:ind w:left="3100" w:hanging="569"/>
        <w:jc w:val="both"/>
        <w:rPr>
          <w:rFonts w:ascii="Bookman Old Style" w:eastAsia="Bookman Old Style" w:hAnsi="Bookman Old Style"/>
          <w:sz w:val="24"/>
        </w:rPr>
      </w:pPr>
      <w:r>
        <w:rPr>
          <w:rFonts w:ascii="Bookman Old Style" w:eastAsia="Bookman Old Style" w:hAnsi="Bookman Old Style"/>
          <w:sz w:val="24"/>
        </w:rPr>
        <w:t>Laboratorium Penguji di dalam negeri yang telah diakreditasi oleh KAN sesuai dengan ruang lingkup SNI 8218:2015 dan ditunjuk oleh Menteri; atau</w:t>
      </w:r>
    </w:p>
    <w:p w:rsidR="00047A85" w:rsidRDefault="00047A85">
      <w:pPr>
        <w:spacing w:line="10" w:lineRule="exact"/>
        <w:rPr>
          <w:rFonts w:ascii="Bookman Old Style" w:eastAsia="Bookman Old Style" w:hAnsi="Bookman Old Style"/>
          <w:sz w:val="24"/>
        </w:rPr>
      </w:pPr>
    </w:p>
    <w:p w:rsidR="00047A85" w:rsidRDefault="00047A85">
      <w:pPr>
        <w:numPr>
          <w:ilvl w:val="1"/>
          <w:numId w:val="18"/>
        </w:numPr>
        <w:tabs>
          <w:tab w:val="left" w:pos="3100"/>
        </w:tabs>
        <w:spacing w:line="359" w:lineRule="auto"/>
        <w:ind w:left="3100" w:hanging="569"/>
        <w:jc w:val="both"/>
        <w:rPr>
          <w:rFonts w:ascii="Bookman Old Style" w:eastAsia="Bookman Old Style" w:hAnsi="Bookman Old Style"/>
          <w:sz w:val="24"/>
        </w:rPr>
      </w:pPr>
      <w:r>
        <w:rPr>
          <w:rFonts w:ascii="Bookman Old Style" w:eastAsia="Bookman Old Style" w:hAnsi="Bookman Old Style"/>
          <w:sz w:val="24"/>
        </w:rPr>
        <w:t>Laboratorium Penguji di luar negeri yang telah diakreditasi oleh lembaga akreditasi di negara tempat Laboratorium Penguji berada, yang mempunyai perjanjian saling pengakuan (</w:t>
      </w:r>
      <w:r>
        <w:rPr>
          <w:rFonts w:ascii="Bookman Old Style" w:eastAsia="Bookman Old Style" w:hAnsi="Bookman Old Style"/>
          <w:i/>
          <w:sz w:val="24"/>
        </w:rPr>
        <w:t>Mutual</w:t>
      </w:r>
      <w:r>
        <w:rPr>
          <w:rFonts w:ascii="Bookman Old Style" w:eastAsia="Bookman Old Style" w:hAnsi="Bookman Old Style"/>
          <w:sz w:val="24"/>
        </w:rPr>
        <w:t xml:space="preserve"> </w:t>
      </w:r>
      <w:r>
        <w:rPr>
          <w:rFonts w:ascii="Bookman Old Style" w:eastAsia="Bookman Old Style" w:hAnsi="Bookman Old Style"/>
          <w:i/>
          <w:sz w:val="24"/>
        </w:rPr>
        <w:t>Recognition Agreement</w:t>
      </w:r>
      <w:r>
        <w:rPr>
          <w:rFonts w:ascii="Bookman Old Style" w:eastAsia="Bookman Old Style" w:hAnsi="Bookman Old Style"/>
          <w:sz w:val="24"/>
        </w:rPr>
        <w:t>/MRA) dengan KAN dan</w:t>
      </w:r>
      <w:r>
        <w:rPr>
          <w:rFonts w:ascii="Bookman Old Style" w:eastAsia="Bookman Old Style" w:hAnsi="Bookman Old Style"/>
          <w:i/>
          <w:sz w:val="24"/>
        </w:rPr>
        <w:t xml:space="preserve"> </w:t>
      </w:r>
      <w:r>
        <w:rPr>
          <w:rFonts w:ascii="Bookman Old Style" w:eastAsia="Bookman Old Style" w:hAnsi="Bookman Old Style"/>
          <w:sz w:val="24"/>
        </w:rPr>
        <w:t>negara tempat Laboratorium Penguji berada memiliki perjanjian bilateral atau multilateral di bidang regulasi teknis dengan Pemerintah Republik Indonesia, dan ditunjuk oleh Menteri.</w:t>
      </w:r>
    </w:p>
    <w:p w:rsidR="00047A85" w:rsidRDefault="00047A85">
      <w:pPr>
        <w:tabs>
          <w:tab w:val="left" w:pos="3100"/>
        </w:tabs>
        <w:spacing w:line="359" w:lineRule="auto"/>
        <w:ind w:left="3100" w:hanging="569"/>
        <w:jc w:val="both"/>
        <w:rPr>
          <w:rFonts w:ascii="Bookman Old Style" w:eastAsia="Bookman Old Style" w:hAnsi="Bookman Old Style"/>
          <w:sz w:val="24"/>
        </w:rPr>
        <w:sectPr w:rsidR="00047A85">
          <w:pgSz w:w="12240" w:h="18722"/>
          <w:pgMar w:top="861" w:right="1422" w:bottom="827"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0" w:name="page11"/>
      <w:bookmarkEnd w:id="10"/>
      <w:r>
        <w:rPr>
          <w:rFonts w:ascii="Bookman Old Style" w:eastAsia="Bookman Old Style" w:hAnsi="Bookman Old Style"/>
          <w:sz w:val="24"/>
        </w:rPr>
        <w:lastRenderedPageBreak/>
        <w:t>- 11 -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19"/>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Audit proses produksi dan penerapan SMM sebagaimana dimaksud pada ayat (1) huruf b dilakukan sesuai SNI ISO 9001:2015 terhadap surat pernyataan penerapan SMM dari pelaku usaha atau sertifikat SMM dari LSSM yang telah diakreditasi oleh KAN atau lembaga akreditasi yang telah menandatangani perjanjian saling pengakuan (</w:t>
      </w:r>
      <w:r>
        <w:rPr>
          <w:rFonts w:ascii="Bookman Old Style" w:eastAsia="Bookman Old Style" w:hAnsi="Bookman Old Style"/>
          <w:i/>
          <w:sz w:val="24"/>
        </w:rPr>
        <w:t>Multilateral Recognition Arrangement</w:t>
      </w:r>
      <w:r>
        <w:rPr>
          <w:rFonts w:ascii="Bookman Old Style" w:eastAsia="Bookman Old Style" w:hAnsi="Bookman Old Style"/>
          <w:sz w:val="24"/>
        </w:rPr>
        <w:t>/MLA) dengan KAN.</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12</w:t>
      </w:r>
    </w:p>
    <w:p w:rsidR="00047A85" w:rsidRDefault="00047A85">
      <w:pPr>
        <w:spacing w:line="146" w:lineRule="exact"/>
        <w:rPr>
          <w:rFonts w:ascii="Times New Roman" w:eastAsia="Times New Roman" w:hAnsi="Times New Roman"/>
        </w:rPr>
      </w:pPr>
    </w:p>
    <w:p w:rsidR="00047A85" w:rsidRDefault="00047A85">
      <w:pPr>
        <w:numPr>
          <w:ilvl w:val="0"/>
          <w:numId w:val="2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Dalam hal LSPro dan/atau Laboratorium Penguji yang telah diakreditasi oleh KAN sesuai dengan ruang lingkup SNI 8218:2015 belum tersedia atau jumlahnya belum mencukupi kebutuhan sertifikasi dan pengujian kesesuaian mutu, Menteri dapat menunjuk LSPro dan/atau Laboratorium Penguji yang belum terakreditasi.</w:t>
      </w:r>
    </w:p>
    <w:p w:rsidR="00047A85" w:rsidRDefault="00047A85">
      <w:pPr>
        <w:spacing w:line="13" w:lineRule="exact"/>
        <w:rPr>
          <w:rFonts w:ascii="Bookman Old Style" w:eastAsia="Bookman Old Style" w:hAnsi="Bookman Old Style"/>
          <w:sz w:val="24"/>
        </w:rPr>
      </w:pPr>
    </w:p>
    <w:p w:rsidR="00047A85" w:rsidRDefault="00047A85">
      <w:pPr>
        <w:numPr>
          <w:ilvl w:val="0"/>
          <w:numId w:val="2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Penunjukan LSPro dan/atau Laboratorium Penguji yang belum terakreditasi sebagaimana dimaksud pada ayat (1) dilakukan berdasarkan hasil evaluasi kompetensi oleh Kepala BPPI.</w:t>
      </w:r>
    </w:p>
    <w:p w:rsidR="00047A85" w:rsidRDefault="00047A85">
      <w:pPr>
        <w:spacing w:line="9" w:lineRule="exact"/>
        <w:rPr>
          <w:rFonts w:ascii="Bookman Old Style" w:eastAsia="Bookman Old Style" w:hAnsi="Bookman Old Style"/>
          <w:sz w:val="24"/>
        </w:rPr>
      </w:pPr>
    </w:p>
    <w:p w:rsidR="00047A85" w:rsidRDefault="00047A85">
      <w:pPr>
        <w:numPr>
          <w:ilvl w:val="0"/>
          <w:numId w:val="20"/>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LSPro dan/atau Laboratorium Penguji yang ditunjuk oleh Menteri sebagaimana dimaksud pada ayat (1) harus telah diakreditasi oleh KAN sesuai dengan ruang lingkup SNI 8218:2015 dalam jangka waktu paling lama 2 (dua) tahun terhitung sejak tanggal penunjukan.</w:t>
      </w:r>
    </w:p>
    <w:p w:rsidR="00047A85" w:rsidRDefault="00047A85">
      <w:pPr>
        <w:spacing w:line="200" w:lineRule="exact"/>
        <w:rPr>
          <w:rFonts w:ascii="Times New Roman" w:eastAsia="Times New Roman" w:hAnsi="Times New Roman"/>
        </w:rPr>
      </w:pPr>
    </w:p>
    <w:p w:rsidR="00047A85" w:rsidRDefault="00047A85">
      <w:pPr>
        <w:spacing w:line="227"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lastRenderedPageBreak/>
        <w:t>Pasal 13</w:t>
      </w:r>
    </w:p>
    <w:p w:rsidR="00047A85" w:rsidRDefault="00047A85">
      <w:pPr>
        <w:spacing w:line="144" w:lineRule="exact"/>
        <w:rPr>
          <w:rFonts w:ascii="Times New Roman" w:eastAsia="Times New Roman" w:hAnsi="Times New Roman"/>
        </w:rPr>
      </w:pPr>
    </w:p>
    <w:p w:rsidR="00047A85" w:rsidRDefault="00047A85">
      <w:pPr>
        <w:numPr>
          <w:ilvl w:val="0"/>
          <w:numId w:val="2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LSPro melakukan proses penerbitan SPPT-SNI Kertas dan Karton untuk Kemasan Pangan, melalui rapat evaluasi SPPT-SNI Kertas dan Karton untuk Kemasan Pangan, dengan memperhatikan:</w:t>
      </w:r>
    </w:p>
    <w:p w:rsidR="00047A85" w:rsidRDefault="00047A85">
      <w:pPr>
        <w:spacing w:line="8" w:lineRule="exact"/>
        <w:rPr>
          <w:rFonts w:ascii="Bookman Old Style" w:eastAsia="Bookman Old Style" w:hAnsi="Bookman Old Style"/>
          <w:sz w:val="24"/>
        </w:rPr>
      </w:pPr>
    </w:p>
    <w:p w:rsidR="00047A85" w:rsidRDefault="00047A85">
      <w:pPr>
        <w:numPr>
          <w:ilvl w:val="1"/>
          <w:numId w:val="21"/>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Hasil audit penerapan proses produksi dan SNI ISO 9001:2015; dan</w:t>
      </w:r>
    </w:p>
    <w:p w:rsidR="00047A85" w:rsidRDefault="00047A85">
      <w:pPr>
        <w:spacing w:line="11" w:lineRule="exact"/>
        <w:rPr>
          <w:rFonts w:ascii="Bookman Old Style" w:eastAsia="Bookman Old Style" w:hAnsi="Bookman Old Style"/>
          <w:sz w:val="24"/>
        </w:rPr>
      </w:pPr>
    </w:p>
    <w:p w:rsidR="00047A85" w:rsidRDefault="00047A85">
      <w:pPr>
        <w:numPr>
          <w:ilvl w:val="1"/>
          <w:numId w:val="21"/>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Laporan Hasil Uji (LHU) dan/atau Sertifikat Hasil Uji (SHU).</w:t>
      </w:r>
    </w:p>
    <w:p w:rsidR="00047A85" w:rsidRDefault="00047A85">
      <w:pPr>
        <w:spacing w:line="11" w:lineRule="exact"/>
        <w:rPr>
          <w:rFonts w:ascii="Bookman Old Style" w:eastAsia="Bookman Old Style" w:hAnsi="Bookman Old Style"/>
          <w:sz w:val="24"/>
        </w:rPr>
      </w:pPr>
    </w:p>
    <w:p w:rsidR="00047A85" w:rsidRDefault="00047A85">
      <w:pPr>
        <w:numPr>
          <w:ilvl w:val="0"/>
          <w:numId w:val="21"/>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Berdasarkan hasil rapat evaluasi sebagaimana dimaksud pada ayat (1), LSPro menetapkan:</w:t>
      </w:r>
    </w:p>
    <w:p w:rsidR="00047A85" w:rsidRDefault="00047A85">
      <w:pPr>
        <w:tabs>
          <w:tab w:val="left" w:pos="2540"/>
        </w:tabs>
        <w:spacing w:line="355" w:lineRule="auto"/>
        <w:ind w:left="2540" w:hanging="576"/>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1" w:name="page12"/>
      <w:bookmarkEnd w:id="11"/>
      <w:r>
        <w:rPr>
          <w:rFonts w:ascii="Bookman Old Style" w:eastAsia="Bookman Old Style" w:hAnsi="Bookman Old Style"/>
          <w:sz w:val="24"/>
        </w:rPr>
        <w:lastRenderedPageBreak/>
        <w:t>- 12 -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2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penerbitan atau perpanjangan SPPT-SNI Kertas dan Karton untuk Kemasan Pangan;</w:t>
      </w:r>
    </w:p>
    <w:p w:rsidR="00047A85" w:rsidRDefault="00047A85">
      <w:pPr>
        <w:spacing w:line="9" w:lineRule="exact"/>
        <w:rPr>
          <w:rFonts w:ascii="Bookman Old Style" w:eastAsia="Bookman Old Style" w:hAnsi="Bookman Old Style"/>
          <w:sz w:val="24"/>
        </w:rPr>
      </w:pPr>
    </w:p>
    <w:p w:rsidR="00047A85" w:rsidRDefault="00047A85">
      <w:pPr>
        <w:numPr>
          <w:ilvl w:val="0"/>
          <w:numId w:val="2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penundaan penerbitan atau perpanjangan SPPT-SNI Kertas dan Karton untuk Kemasan Pangan;</w:t>
      </w:r>
    </w:p>
    <w:p w:rsidR="00047A85" w:rsidRDefault="00047A85">
      <w:pPr>
        <w:spacing w:line="9" w:lineRule="exact"/>
        <w:rPr>
          <w:rFonts w:ascii="Bookman Old Style" w:eastAsia="Bookman Old Style" w:hAnsi="Bookman Old Style"/>
          <w:sz w:val="24"/>
        </w:rPr>
      </w:pPr>
    </w:p>
    <w:p w:rsidR="00047A85" w:rsidRDefault="00047A85">
      <w:pPr>
        <w:numPr>
          <w:ilvl w:val="0"/>
          <w:numId w:val="2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penolakan penerbitan atau perpanjangan SPPT-SNI Kertas dan Karton untuk Kemasan Pangan;</w:t>
      </w:r>
    </w:p>
    <w:p w:rsidR="00047A85" w:rsidRDefault="00047A85">
      <w:pPr>
        <w:spacing w:line="9" w:lineRule="exact"/>
        <w:rPr>
          <w:rFonts w:ascii="Bookman Old Style" w:eastAsia="Bookman Old Style" w:hAnsi="Bookman Old Style"/>
          <w:sz w:val="24"/>
        </w:rPr>
      </w:pPr>
    </w:p>
    <w:p w:rsidR="00047A85" w:rsidRDefault="00047A85">
      <w:pPr>
        <w:numPr>
          <w:ilvl w:val="0"/>
          <w:numId w:val="2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pencabutan SPPT-SNI Kertas dan Karton untuk Kemasan Pangan; atau</w:t>
      </w:r>
    </w:p>
    <w:p w:rsidR="00047A85" w:rsidRDefault="00047A85">
      <w:pPr>
        <w:spacing w:line="9" w:lineRule="exact"/>
        <w:rPr>
          <w:rFonts w:ascii="Bookman Old Style" w:eastAsia="Bookman Old Style" w:hAnsi="Bookman Old Style"/>
          <w:sz w:val="24"/>
        </w:rPr>
      </w:pPr>
    </w:p>
    <w:p w:rsidR="00047A85" w:rsidRDefault="00047A85">
      <w:pPr>
        <w:numPr>
          <w:ilvl w:val="0"/>
          <w:numId w:val="22"/>
        </w:numPr>
        <w:tabs>
          <w:tab w:val="left" w:pos="3100"/>
        </w:tabs>
        <w:spacing w:line="358" w:lineRule="auto"/>
        <w:ind w:left="3100" w:hanging="569"/>
        <w:jc w:val="both"/>
        <w:rPr>
          <w:rFonts w:ascii="Bookman Old Style" w:eastAsia="Bookman Old Style" w:hAnsi="Bookman Old Style"/>
          <w:sz w:val="24"/>
        </w:rPr>
      </w:pPr>
      <w:r>
        <w:rPr>
          <w:rFonts w:ascii="Bookman Old Style" w:eastAsia="Bookman Old Style" w:hAnsi="Bookman Old Style"/>
          <w:sz w:val="24"/>
        </w:rPr>
        <w:t>perubahan SPPT-SNI Kertas dan Karton untuk Kemasan Pangan terkait daftar perusahaan perwakilan atau Importir, dan/atau Merek.</w:t>
      </w:r>
    </w:p>
    <w:p w:rsidR="00047A85" w:rsidRDefault="00047A85">
      <w:pPr>
        <w:spacing w:line="200" w:lineRule="exact"/>
        <w:rPr>
          <w:rFonts w:ascii="Times New Roman" w:eastAsia="Times New Roman" w:hAnsi="Times New Roman"/>
        </w:rPr>
      </w:pPr>
    </w:p>
    <w:p w:rsidR="00047A85" w:rsidRDefault="00047A85">
      <w:pPr>
        <w:spacing w:line="228"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14</w:t>
      </w:r>
    </w:p>
    <w:p w:rsidR="00047A85" w:rsidRDefault="00047A85">
      <w:pPr>
        <w:spacing w:line="144" w:lineRule="exact"/>
        <w:rPr>
          <w:rFonts w:ascii="Times New Roman" w:eastAsia="Times New Roman" w:hAnsi="Times New Roman"/>
        </w:rPr>
      </w:pPr>
    </w:p>
    <w:p w:rsidR="00047A85" w:rsidRDefault="00047A85">
      <w:pPr>
        <w:numPr>
          <w:ilvl w:val="0"/>
          <w:numId w:val="23"/>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Dalam menerbitkan SPPT-SNI Kertas dan Karton untuk Kemasan Pangan, LSPro wajib mencantumkan paling sedikit informasi mengenai:</w:t>
      </w:r>
    </w:p>
    <w:p w:rsidR="00047A85" w:rsidRDefault="00047A85">
      <w:pPr>
        <w:spacing w:line="5" w:lineRule="exact"/>
        <w:rPr>
          <w:rFonts w:ascii="Bookman Old Style" w:eastAsia="Bookman Old Style" w:hAnsi="Bookman Old Style"/>
          <w:sz w:val="24"/>
        </w:rPr>
      </w:pPr>
    </w:p>
    <w:p w:rsidR="00047A85" w:rsidRDefault="00047A85">
      <w:pPr>
        <w:numPr>
          <w:ilvl w:val="1"/>
          <w:numId w:val="23"/>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nama dan alamat Produsen;</w:t>
      </w:r>
    </w:p>
    <w:p w:rsidR="00047A85" w:rsidRDefault="00047A85">
      <w:pPr>
        <w:spacing w:line="142" w:lineRule="exact"/>
        <w:rPr>
          <w:rFonts w:ascii="Bookman Old Style" w:eastAsia="Bookman Old Style" w:hAnsi="Bookman Old Style"/>
          <w:sz w:val="24"/>
        </w:rPr>
      </w:pPr>
    </w:p>
    <w:p w:rsidR="00047A85" w:rsidRDefault="00047A85">
      <w:pPr>
        <w:numPr>
          <w:ilvl w:val="1"/>
          <w:numId w:val="23"/>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alamat pabrik;</w:t>
      </w:r>
    </w:p>
    <w:p w:rsidR="00047A85" w:rsidRDefault="00047A85">
      <w:pPr>
        <w:spacing w:line="144" w:lineRule="exact"/>
        <w:rPr>
          <w:rFonts w:ascii="Bookman Old Style" w:eastAsia="Bookman Old Style" w:hAnsi="Bookman Old Style"/>
          <w:sz w:val="24"/>
        </w:rPr>
      </w:pPr>
    </w:p>
    <w:p w:rsidR="00047A85" w:rsidRDefault="00047A85">
      <w:pPr>
        <w:numPr>
          <w:ilvl w:val="1"/>
          <w:numId w:val="23"/>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nama dan alamat perusahaan perwakilan atau Importir, bagi Produsen di luar negeri;</w:t>
      </w:r>
    </w:p>
    <w:p w:rsidR="00047A85" w:rsidRDefault="00047A85">
      <w:pPr>
        <w:spacing w:line="5" w:lineRule="exact"/>
        <w:rPr>
          <w:rFonts w:ascii="Bookman Old Style" w:eastAsia="Bookman Old Style" w:hAnsi="Bookman Old Style"/>
          <w:sz w:val="24"/>
        </w:rPr>
      </w:pPr>
    </w:p>
    <w:p w:rsidR="00047A85" w:rsidRDefault="00047A85">
      <w:pPr>
        <w:numPr>
          <w:ilvl w:val="1"/>
          <w:numId w:val="23"/>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nomor dan judul SNI;</w:t>
      </w:r>
    </w:p>
    <w:p w:rsidR="00047A85" w:rsidRDefault="00047A85">
      <w:pPr>
        <w:spacing w:line="138" w:lineRule="exact"/>
        <w:rPr>
          <w:rFonts w:ascii="Bookman Old Style" w:eastAsia="Bookman Old Style" w:hAnsi="Bookman Old Style"/>
          <w:sz w:val="24"/>
        </w:rPr>
      </w:pPr>
    </w:p>
    <w:p w:rsidR="00047A85" w:rsidRDefault="00047A85">
      <w:pPr>
        <w:numPr>
          <w:ilvl w:val="1"/>
          <w:numId w:val="23"/>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Merek;</w:t>
      </w:r>
    </w:p>
    <w:p w:rsidR="00047A85" w:rsidRDefault="00047A85">
      <w:pPr>
        <w:spacing w:line="140" w:lineRule="exact"/>
        <w:rPr>
          <w:rFonts w:ascii="Bookman Old Style" w:eastAsia="Bookman Old Style" w:hAnsi="Bookman Old Style"/>
          <w:sz w:val="24"/>
        </w:rPr>
      </w:pPr>
    </w:p>
    <w:p w:rsidR="00047A85" w:rsidRDefault="00047A85">
      <w:pPr>
        <w:numPr>
          <w:ilvl w:val="1"/>
          <w:numId w:val="23"/>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Gramatur; dan</w:t>
      </w:r>
    </w:p>
    <w:p w:rsidR="00047A85" w:rsidRDefault="00047A85">
      <w:pPr>
        <w:spacing w:line="146" w:lineRule="exact"/>
        <w:rPr>
          <w:rFonts w:ascii="Bookman Old Style" w:eastAsia="Bookman Old Style" w:hAnsi="Bookman Old Style"/>
          <w:sz w:val="24"/>
        </w:rPr>
      </w:pPr>
    </w:p>
    <w:p w:rsidR="00047A85" w:rsidRDefault="00047A85">
      <w:pPr>
        <w:numPr>
          <w:ilvl w:val="1"/>
          <w:numId w:val="23"/>
        </w:numPr>
        <w:tabs>
          <w:tab w:val="left" w:pos="3100"/>
        </w:tabs>
        <w:spacing w:line="358" w:lineRule="auto"/>
        <w:ind w:left="3100" w:hanging="569"/>
        <w:rPr>
          <w:rFonts w:ascii="Bookman Old Style" w:eastAsia="Bookman Old Style" w:hAnsi="Bookman Old Style"/>
          <w:sz w:val="24"/>
        </w:rPr>
      </w:pPr>
      <w:r>
        <w:rPr>
          <w:rFonts w:ascii="Bookman Old Style" w:eastAsia="Bookman Old Style" w:hAnsi="Bookman Old Style"/>
          <w:sz w:val="24"/>
        </w:rPr>
        <w:t>masa berlaku SPPT-SNI Kertas dan Karton untuk Kemasan Pangan</w:t>
      </w:r>
    </w:p>
    <w:p w:rsidR="00047A85" w:rsidRDefault="00047A85">
      <w:pPr>
        <w:spacing w:line="7" w:lineRule="exact"/>
        <w:rPr>
          <w:rFonts w:ascii="Bookman Old Style" w:eastAsia="Bookman Old Style" w:hAnsi="Bookman Old Style"/>
          <w:sz w:val="24"/>
        </w:rPr>
      </w:pPr>
    </w:p>
    <w:p w:rsidR="00047A85" w:rsidRDefault="00047A85">
      <w:pPr>
        <w:numPr>
          <w:ilvl w:val="0"/>
          <w:numId w:val="2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LSPro menerbitkan SPPT-SNI Kertas dan Karton untuk Kemasan Pangan dalam jangka waktu paling lama 41 (empat puluh satu) hari kerja di luar waktu yang diperlukan untuk pengujian.</w:t>
      </w:r>
    </w:p>
    <w:p w:rsidR="00047A85" w:rsidRDefault="00047A85">
      <w:pPr>
        <w:spacing w:line="200" w:lineRule="exact"/>
        <w:rPr>
          <w:rFonts w:ascii="Times New Roman" w:eastAsia="Times New Roman" w:hAnsi="Times New Roman"/>
        </w:rPr>
      </w:pPr>
    </w:p>
    <w:p w:rsidR="00047A85" w:rsidRDefault="00047A85">
      <w:pPr>
        <w:spacing w:line="228" w:lineRule="exact"/>
        <w:rPr>
          <w:rFonts w:ascii="Times New Roman" w:eastAsia="Times New Roman" w:hAnsi="Times New Roman"/>
        </w:rPr>
      </w:pPr>
    </w:p>
    <w:p w:rsidR="00047A85" w:rsidRDefault="00047A85">
      <w:pPr>
        <w:spacing w:line="0" w:lineRule="atLeast"/>
        <w:ind w:left="4540"/>
        <w:rPr>
          <w:rFonts w:ascii="Bookman Old Style" w:eastAsia="Bookman Old Style" w:hAnsi="Bookman Old Style"/>
          <w:sz w:val="24"/>
        </w:rPr>
      </w:pPr>
      <w:r>
        <w:rPr>
          <w:rFonts w:ascii="Bookman Old Style" w:eastAsia="Bookman Old Style" w:hAnsi="Bookman Old Style"/>
          <w:sz w:val="24"/>
        </w:rPr>
        <w:t>Pasal 15</w:t>
      </w:r>
    </w:p>
    <w:p w:rsidR="00047A85" w:rsidRDefault="00047A85">
      <w:pPr>
        <w:spacing w:line="144" w:lineRule="exact"/>
        <w:rPr>
          <w:rFonts w:ascii="Times New Roman" w:eastAsia="Times New Roman" w:hAnsi="Times New Roman"/>
        </w:rPr>
      </w:pPr>
    </w:p>
    <w:p w:rsidR="00047A85" w:rsidRDefault="00047A85">
      <w:pPr>
        <w:numPr>
          <w:ilvl w:val="0"/>
          <w:numId w:val="24"/>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LSPro wajib menyampaikan laporan hasil penetapan sebagaimana dimaksud dalam Pasal 13 ayat (2) kepada Direktur Jenderal Pembina Industri dan Kepala BPPI dalam jangka waktu paling lama 7 (tujuh) hari kerja terhitung sejak tanggal SPPT SNI diterbitkan.</w:t>
      </w:r>
    </w:p>
    <w:p w:rsidR="00047A85" w:rsidRDefault="00047A85">
      <w:pPr>
        <w:tabs>
          <w:tab w:val="left" w:pos="2540"/>
        </w:tabs>
        <w:spacing w:line="358" w:lineRule="auto"/>
        <w:ind w:left="2540" w:hanging="576"/>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2" w:name="page13"/>
      <w:bookmarkEnd w:id="12"/>
      <w:r>
        <w:rPr>
          <w:rFonts w:ascii="Bookman Old Style" w:eastAsia="Bookman Old Style" w:hAnsi="Bookman Old Style"/>
          <w:sz w:val="24"/>
        </w:rPr>
        <w:lastRenderedPageBreak/>
        <w:t>- 13 -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25"/>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Selain laporan hasil penerbitan SPPT SNI sebagaimana dimaksud pada ayat (1), LSPro harus menyampaikan laporan terkait proses sertifikasi yang dilakukan kepada Kepala BPPI dan Direktur Jenderal Pembina Industri dalam jangka waktu paling lama 7 (tujuh) hari kerja terhitung sejak tanggal sertifikasi selesai dilakukan.</w:t>
      </w:r>
    </w:p>
    <w:p w:rsidR="00047A85" w:rsidRDefault="00047A85">
      <w:pPr>
        <w:spacing w:line="5" w:lineRule="exact"/>
        <w:rPr>
          <w:rFonts w:ascii="Bookman Old Style" w:eastAsia="Bookman Old Style" w:hAnsi="Bookman Old Style"/>
          <w:sz w:val="24"/>
        </w:rPr>
      </w:pPr>
    </w:p>
    <w:p w:rsidR="00047A85" w:rsidRDefault="00047A85">
      <w:pPr>
        <w:numPr>
          <w:ilvl w:val="0"/>
          <w:numId w:val="25"/>
        </w:numPr>
        <w:tabs>
          <w:tab w:val="left" w:pos="2540"/>
        </w:tabs>
        <w:spacing w:line="356" w:lineRule="auto"/>
        <w:ind w:left="2540" w:hanging="576"/>
        <w:rPr>
          <w:rFonts w:ascii="Bookman Old Style" w:eastAsia="Bookman Old Style" w:hAnsi="Bookman Old Style"/>
          <w:sz w:val="24"/>
        </w:rPr>
      </w:pPr>
      <w:r>
        <w:rPr>
          <w:rFonts w:ascii="Bookman Old Style" w:eastAsia="Bookman Old Style" w:hAnsi="Bookman Old Style"/>
          <w:sz w:val="24"/>
        </w:rPr>
        <w:t>Laporan sebagaimana dimaksud pada ayat (2) berisi paling sedikit informasi sebagai berikut:</w:t>
      </w:r>
    </w:p>
    <w:p w:rsidR="00047A85" w:rsidRDefault="00047A85">
      <w:pPr>
        <w:spacing w:line="6" w:lineRule="exact"/>
        <w:rPr>
          <w:rFonts w:ascii="Bookman Old Style" w:eastAsia="Bookman Old Style" w:hAnsi="Bookman Old Style"/>
          <w:sz w:val="24"/>
        </w:rPr>
      </w:pPr>
    </w:p>
    <w:p w:rsidR="00047A85" w:rsidRDefault="00047A85">
      <w:pPr>
        <w:numPr>
          <w:ilvl w:val="1"/>
          <w:numId w:val="2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identitas Produsen di dalam negeri;</w:t>
      </w:r>
    </w:p>
    <w:p w:rsidR="00047A85" w:rsidRDefault="00047A85">
      <w:pPr>
        <w:spacing w:line="144" w:lineRule="exact"/>
        <w:rPr>
          <w:rFonts w:ascii="Bookman Old Style" w:eastAsia="Bookman Old Style" w:hAnsi="Bookman Old Style"/>
          <w:sz w:val="24"/>
        </w:rPr>
      </w:pPr>
    </w:p>
    <w:p w:rsidR="00047A85" w:rsidRDefault="00047A85">
      <w:pPr>
        <w:numPr>
          <w:ilvl w:val="1"/>
          <w:numId w:val="25"/>
        </w:numPr>
        <w:tabs>
          <w:tab w:val="left" w:pos="3100"/>
        </w:tabs>
        <w:spacing w:line="359" w:lineRule="auto"/>
        <w:ind w:left="3100" w:hanging="569"/>
        <w:jc w:val="both"/>
        <w:rPr>
          <w:rFonts w:ascii="Bookman Old Style" w:eastAsia="Bookman Old Style" w:hAnsi="Bookman Old Style"/>
          <w:sz w:val="24"/>
        </w:rPr>
      </w:pPr>
      <w:r>
        <w:rPr>
          <w:rFonts w:ascii="Bookman Old Style" w:eastAsia="Bookman Old Style" w:hAnsi="Bookman Old Style"/>
          <w:sz w:val="24"/>
        </w:rPr>
        <w:t>identitas pemohon penerbitan SPPT-SNI Kertas dan Karton untuk Kemasan Pangan, bagi Produsen di luar negeri;</w:t>
      </w:r>
    </w:p>
    <w:p w:rsidR="00047A85" w:rsidRDefault="00047A85">
      <w:pPr>
        <w:spacing w:line="1" w:lineRule="exact"/>
        <w:rPr>
          <w:rFonts w:ascii="Bookman Old Style" w:eastAsia="Bookman Old Style" w:hAnsi="Bookman Old Style"/>
          <w:sz w:val="24"/>
        </w:rPr>
      </w:pPr>
    </w:p>
    <w:p w:rsidR="00047A85" w:rsidRDefault="00047A85">
      <w:pPr>
        <w:numPr>
          <w:ilvl w:val="1"/>
          <w:numId w:val="2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kapasitas produksi;</w:t>
      </w:r>
    </w:p>
    <w:p w:rsidR="00047A85" w:rsidRDefault="00047A85">
      <w:pPr>
        <w:spacing w:line="140" w:lineRule="exact"/>
        <w:rPr>
          <w:rFonts w:ascii="Bookman Old Style" w:eastAsia="Bookman Old Style" w:hAnsi="Bookman Old Style"/>
          <w:sz w:val="24"/>
        </w:rPr>
      </w:pPr>
    </w:p>
    <w:p w:rsidR="00047A85" w:rsidRDefault="00047A85">
      <w:pPr>
        <w:numPr>
          <w:ilvl w:val="1"/>
          <w:numId w:val="2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rencana produksi;</w:t>
      </w:r>
    </w:p>
    <w:p w:rsidR="00047A85" w:rsidRDefault="00047A85">
      <w:pPr>
        <w:spacing w:line="138" w:lineRule="exact"/>
        <w:rPr>
          <w:rFonts w:ascii="Bookman Old Style" w:eastAsia="Bookman Old Style" w:hAnsi="Bookman Old Style"/>
          <w:sz w:val="24"/>
        </w:rPr>
      </w:pPr>
    </w:p>
    <w:p w:rsidR="00047A85" w:rsidRDefault="00047A85">
      <w:pPr>
        <w:numPr>
          <w:ilvl w:val="1"/>
          <w:numId w:val="2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rencana impor dan negara asal impor; dan</w:t>
      </w:r>
    </w:p>
    <w:p w:rsidR="00047A85" w:rsidRDefault="00047A85">
      <w:pPr>
        <w:spacing w:line="140" w:lineRule="exact"/>
        <w:rPr>
          <w:rFonts w:ascii="Bookman Old Style" w:eastAsia="Bookman Old Style" w:hAnsi="Bookman Old Style"/>
          <w:sz w:val="24"/>
        </w:rPr>
      </w:pPr>
    </w:p>
    <w:p w:rsidR="00047A85" w:rsidRDefault="00047A85">
      <w:pPr>
        <w:numPr>
          <w:ilvl w:val="1"/>
          <w:numId w:val="2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alamat gudang Produsen dan/atau Importir.</w:t>
      </w:r>
    </w:p>
    <w:p w:rsidR="00047A85" w:rsidRDefault="00047A85">
      <w:pPr>
        <w:spacing w:line="200" w:lineRule="exact"/>
        <w:rPr>
          <w:rFonts w:ascii="Times New Roman" w:eastAsia="Times New Roman" w:hAnsi="Times New Roman"/>
        </w:rPr>
      </w:pPr>
    </w:p>
    <w:p w:rsidR="00047A85" w:rsidRDefault="00047A85">
      <w:pPr>
        <w:spacing w:line="365" w:lineRule="exact"/>
        <w:rPr>
          <w:rFonts w:ascii="Times New Roman" w:eastAsia="Times New Roman" w:hAnsi="Times New Roman"/>
        </w:rPr>
      </w:pPr>
    </w:p>
    <w:p w:rsidR="00047A85" w:rsidRDefault="00047A85">
      <w:pPr>
        <w:spacing w:line="0" w:lineRule="atLeast"/>
        <w:ind w:left="4540"/>
        <w:rPr>
          <w:rFonts w:ascii="Bookman Old Style" w:eastAsia="Bookman Old Style" w:hAnsi="Bookman Old Style"/>
          <w:sz w:val="24"/>
        </w:rPr>
      </w:pPr>
      <w:r>
        <w:rPr>
          <w:rFonts w:ascii="Bookman Old Style" w:eastAsia="Bookman Old Style" w:hAnsi="Bookman Old Style"/>
          <w:sz w:val="24"/>
        </w:rPr>
        <w:t>Pasal 16</w:t>
      </w:r>
    </w:p>
    <w:p w:rsidR="00047A85" w:rsidRDefault="00047A85">
      <w:pPr>
        <w:spacing w:line="144" w:lineRule="exact"/>
        <w:rPr>
          <w:rFonts w:ascii="Times New Roman" w:eastAsia="Times New Roman" w:hAnsi="Times New Roman"/>
        </w:rPr>
      </w:pPr>
    </w:p>
    <w:p w:rsidR="00047A85" w:rsidRDefault="00047A85">
      <w:pPr>
        <w:numPr>
          <w:ilvl w:val="0"/>
          <w:numId w:val="26"/>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LSPro yang menerbitkan SPPT-SNI Kertas dan Karton untuk Kemasan Pangan bertanggung jawab untuk melaksanakan Surveilan terhadap SPPT-SNI Kertas dan Karton untuk Kemasan Pangan yang diterbitkan.</w:t>
      </w:r>
    </w:p>
    <w:p w:rsidR="00047A85" w:rsidRDefault="00047A85">
      <w:pPr>
        <w:spacing w:line="8" w:lineRule="exact"/>
        <w:rPr>
          <w:rFonts w:ascii="Bookman Old Style" w:eastAsia="Bookman Old Style" w:hAnsi="Bookman Old Style"/>
          <w:sz w:val="24"/>
        </w:rPr>
      </w:pPr>
    </w:p>
    <w:p w:rsidR="00047A85" w:rsidRDefault="00047A85">
      <w:pPr>
        <w:numPr>
          <w:ilvl w:val="0"/>
          <w:numId w:val="26"/>
        </w:numPr>
        <w:tabs>
          <w:tab w:val="left" w:pos="2540"/>
        </w:tabs>
        <w:spacing w:line="376" w:lineRule="auto"/>
        <w:ind w:left="2540" w:hanging="576"/>
        <w:rPr>
          <w:rFonts w:ascii="Bookman Old Style" w:eastAsia="Bookman Old Style" w:hAnsi="Bookman Old Style"/>
          <w:sz w:val="23"/>
        </w:rPr>
      </w:pPr>
      <w:r>
        <w:rPr>
          <w:rFonts w:ascii="Bookman Old Style" w:eastAsia="Bookman Old Style" w:hAnsi="Bookman Old Style"/>
          <w:sz w:val="23"/>
        </w:rPr>
        <w:t>Surveilan sebagaimana dimaksud pada ayat (1) dilakukan paling sedikit 1 (satu) kali dalam 1 (satu) tahun.</w:t>
      </w:r>
    </w:p>
    <w:p w:rsidR="00047A85" w:rsidRDefault="00047A85">
      <w:pPr>
        <w:spacing w:line="1" w:lineRule="exact"/>
        <w:rPr>
          <w:rFonts w:ascii="Bookman Old Style" w:eastAsia="Bookman Old Style" w:hAnsi="Bookman Old Style"/>
          <w:sz w:val="23"/>
        </w:rPr>
      </w:pPr>
    </w:p>
    <w:p w:rsidR="00047A85" w:rsidRDefault="00047A85">
      <w:pPr>
        <w:numPr>
          <w:ilvl w:val="0"/>
          <w:numId w:val="26"/>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Dalam hal terdapat ketidaksesuaian berdasarkan hasil pengawasan oleh PPSI dan/atau instansi terkait, LSPro dapat melakukan Surveilan khusus.</w:t>
      </w:r>
    </w:p>
    <w:p w:rsidR="00047A85" w:rsidRDefault="00047A85">
      <w:pPr>
        <w:spacing w:line="200" w:lineRule="exact"/>
        <w:rPr>
          <w:rFonts w:ascii="Times New Roman" w:eastAsia="Times New Roman" w:hAnsi="Times New Roman"/>
        </w:rPr>
      </w:pPr>
    </w:p>
    <w:p w:rsidR="00047A85" w:rsidRDefault="00047A85">
      <w:pPr>
        <w:spacing w:line="228" w:lineRule="exact"/>
        <w:rPr>
          <w:rFonts w:ascii="Times New Roman" w:eastAsia="Times New Roman" w:hAnsi="Times New Roman"/>
        </w:rPr>
      </w:pPr>
    </w:p>
    <w:p w:rsidR="00047A85" w:rsidRDefault="00047A85">
      <w:pPr>
        <w:spacing w:line="0" w:lineRule="atLeast"/>
        <w:ind w:left="4360"/>
        <w:rPr>
          <w:rFonts w:ascii="Bookman Old Style" w:eastAsia="Bookman Old Style" w:hAnsi="Bookman Old Style"/>
          <w:sz w:val="24"/>
        </w:rPr>
      </w:pPr>
      <w:r>
        <w:rPr>
          <w:rFonts w:ascii="Bookman Old Style" w:eastAsia="Bookman Old Style" w:hAnsi="Bookman Old Style"/>
          <w:sz w:val="24"/>
        </w:rPr>
        <w:t>Pasal 17</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SPPT-SNI Kertas dan Karton untuk Kemasan Pangan berlaku</w:t>
      </w:r>
    </w:p>
    <w:p w:rsidR="00047A85" w:rsidRDefault="00047A85">
      <w:pPr>
        <w:spacing w:line="143"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selama 4 (empat) tahun terhitung sejak tanggal diterbitkan.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384"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18</w:t>
      </w:r>
    </w:p>
    <w:p w:rsidR="00047A85" w:rsidRDefault="00047A85">
      <w:pPr>
        <w:spacing w:line="146" w:lineRule="exact"/>
        <w:rPr>
          <w:rFonts w:ascii="Times New Roman" w:eastAsia="Times New Roman" w:hAnsi="Times New Roman"/>
        </w:rPr>
      </w:pPr>
    </w:p>
    <w:p w:rsidR="00047A85" w:rsidRDefault="00047A85">
      <w:pPr>
        <w:spacing w:line="355" w:lineRule="auto"/>
        <w:ind w:left="1960"/>
        <w:rPr>
          <w:rFonts w:ascii="Bookman Old Style" w:eastAsia="Bookman Old Style" w:hAnsi="Bookman Old Style"/>
          <w:sz w:val="24"/>
        </w:rPr>
      </w:pPr>
      <w:r>
        <w:rPr>
          <w:rFonts w:ascii="Bookman Old Style" w:eastAsia="Bookman Old Style" w:hAnsi="Bookman Old Style"/>
          <w:sz w:val="24"/>
        </w:rPr>
        <w:t>Biaya penerbitan SPPT-SNI Kertas dan Karton untuk Kemasan Pangan merupakan tanggung jawab Pelaku Usaha yang</w:t>
      </w:r>
    </w:p>
    <w:p w:rsidR="00047A85" w:rsidRDefault="00047A85">
      <w:pPr>
        <w:spacing w:line="355" w:lineRule="auto"/>
        <w:ind w:left="1960"/>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3" w:name="page14"/>
      <w:bookmarkEnd w:id="13"/>
      <w:r>
        <w:rPr>
          <w:rFonts w:ascii="Bookman Old Style" w:eastAsia="Bookman Old Style" w:hAnsi="Bookman Old Style"/>
          <w:sz w:val="24"/>
        </w:rPr>
        <w:lastRenderedPageBreak/>
        <w:t>- 14 -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spacing w:line="356" w:lineRule="auto"/>
        <w:ind w:left="1960"/>
        <w:jc w:val="both"/>
        <w:rPr>
          <w:rFonts w:ascii="Bookman Old Style" w:eastAsia="Bookman Old Style" w:hAnsi="Bookman Old Style"/>
          <w:sz w:val="24"/>
        </w:rPr>
      </w:pPr>
      <w:r>
        <w:rPr>
          <w:rFonts w:ascii="Bookman Old Style" w:eastAsia="Bookman Old Style" w:hAnsi="Bookman Old Style"/>
          <w:sz w:val="24"/>
        </w:rPr>
        <w:t>mengajukan permohonan penerbitan SPPT-SNI Kertas dan Karton untuk Kemasan Pangan.</w:t>
      </w:r>
    </w:p>
    <w:p w:rsidR="00047A85" w:rsidRDefault="00047A85">
      <w:pPr>
        <w:spacing w:line="200" w:lineRule="exact"/>
        <w:rPr>
          <w:rFonts w:ascii="Times New Roman" w:eastAsia="Times New Roman" w:hAnsi="Times New Roman"/>
        </w:rPr>
      </w:pPr>
    </w:p>
    <w:p w:rsidR="00047A85" w:rsidRDefault="00047A85">
      <w:pPr>
        <w:spacing w:line="228" w:lineRule="exact"/>
        <w:rPr>
          <w:rFonts w:ascii="Times New Roman" w:eastAsia="Times New Roman" w:hAnsi="Times New Roman"/>
        </w:rPr>
      </w:pPr>
    </w:p>
    <w:p w:rsidR="00047A85" w:rsidRDefault="00047A85">
      <w:pPr>
        <w:spacing w:line="0" w:lineRule="atLeast"/>
        <w:ind w:right="-359"/>
        <w:jc w:val="center"/>
        <w:rPr>
          <w:rFonts w:ascii="Bookman Old Style" w:eastAsia="Bookman Old Style" w:hAnsi="Bookman Old Style"/>
          <w:sz w:val="24"/>
        </w:rPr>
      </w:pPr>
      <w:r>
        <w:rPr>
          <w:rFonts w:ascii="Bookman Old Style" w:eastAsia="Bookman Old Style" w:hAnsi="Bookman Old Style"/>
          <w:sz w:val="24"/>
        </w:rPr>
        <w:t>Pasal 19</w:t>
      </w:r>
    </w:p>
    <w:p w:rsidR="00047A85" w:rsidRDefault="00047A85">
      <w:pPr>
        <w:spacing w:line="144" w:lineRule="exact"/>
        <w:rPr>
          <w:rFonts w:ascii="Times New Roman" w:eastAsia="Times New Roman" w:hAnsi="Times New Roman"/>
        </w:rPr>
      </w:pPr>
    </w:p>
    <w:p w:rsidR="00047A85" w:rsidRDefault="00047A85">
      <w:pPr>
        <w:spacing w:line="359" w:lineRule="auto"/>
        <w:ind w:left="1960"/>
        <w:jc w:val="both"/>
        <w:rPr>
          <w:rFonts w:ascii="Bookman Old Style" w:eastAsia="Bookman Old Style" w:hAnsi="Bookman Old Style"/>
          <w:sz w:val="24"/>
        </w:rPr>
      </w:pPr>
      <w:r>
        <w:rPr>
          <w:rFonts w:ascii="Bookman Old Style" w:eastAsia="Bookman Old Style" w:hAnsi="Bookman Old Style"/>
          <w:sz w:val="24"/>
        </w:rPr>
        <w:t>Ketentuan lebih lanjut mengenai tata cara sertifikasi produk mengacu kepada skema sertifikasi Kertas dan Karton untuk Kemasan Pangan sebagaimana tercantum dalam Lampiran II yang merupakan bagian tidak terpisahkan dari Peraturan Menteri ini.</w:t>
      </w:r>
    </w:p>
    <w:p w:rsidR="00047A85" w:rsidRDefault="00047A85">
      <w:pPr>
        <w:spacing w:line="200" w:lineRule="exact"/>
        <w:rPr>
          <w:rFonts w:ascii="Times New Roman" w:eastAsia="Times New Roman" w:hAnsi="Times New Roman"/>
        </w:rPr>
      </w:pPr>
    </w:p>
    <w:p w:rsidR="00047A85" w:rsidRDefault="00047A85">
      <w:pPr>
        <w:spacing w:line="225"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IV</w:t>
      </w:r>
    </w:p>
    <w:p w:rsidR="00047A85" w:rsidRDefault="00047A85">
      <w:pPr>
        <w:spacing w:line="14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PENANDAAN</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4540"/>
        <w:rPr>
          <w:rFonts w:ascii="Bookman Old Style" w:eastAsia="Bookman Old Style" w:hAnsi="Bookman Old Style"/>
          <w:sz w:val="24"/>
        </w:rPr>
      </w:pPr>
      <w:r>
        <w:rPr>
          <w:rFonts w:ascii="Bookman Old Style" w:eastAsia="Bookman Old Style" w:hAnsi="Bookman Old Style"/>
          <w:sz w:val="24"/>
        </w:rPr>
        <w:t>Pasal 20</w:t>
      </w:r>
    </w:p>
    <w:p w:rsidR="00047A85" w:rsidRDefault="00047A85">
      <w:pPr>
        <w:spacing w:line="144" w:lineRule="exact"/>
        <w:rPr>
          <w:rFonts w:ascii="Times New Roman" w:eastAsia="Times New Roman" w:hAnsi="Times New Roman"/>
        </w:rPr>
      </w:pPr>
    </w:p>
    <w:p w:rsidR="00047A85" w:rsidRDefault="00047A85">
      <w:pPr>
        <w:numPr>
          <w:ilvl w:val="0"/>
          <w:numId w:val="27"/>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Produsen wajib membubuhkan tanda dan nomor SNI pada tempat yang mudah dibaca dan dengan cara penandaan yang tidak mudah hilang.</w:t>
      </w:r>
    </w:p>
    <w:p w:rsidR="00047A85" w:rsidRDefault="00047A85">
      <w:pPr>
        <w:spacing w:line="10" w:lineRule="exact"/>
        <w:rPr>
          <w:rFonts w:ascii="Bookman Old Style" w:eastAsia="Bookman Old Style" w:hAnsi="Bookman Old Style"/>
          <w:sz w:val="24"/>
        </w:rPr>
      </w:pPr>
    </w:p>
    <w:p w:rsidR="00047A85" w:rsidRDefault="00047A85">
      <w:pPr>
        <w:numPr>
          <w:ilvl w:val="0"/>
          <w:numId w:val="27"/>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Pembubuhan tanda dan nama SNI sebagaimana dimaksud pada ayat (1) dilakukan di kemasan gulungan dan/atau lembaran kertas dan/atau karton.</w:t>
      </w:r>
    </w:p>
    <w:p w:rsidR="00047A85" w:rsidRDefault="00047A85">
      <w:pPr>
        <w:spacing w:line="200" w:lineRule="exact"/>
        <w:rPr>
          <w:rFonts w:ascii="Times New Roman" w:eastAsia="Times New Roman" w:hAnsi="Times New Roman"/>
        </w:rPr>
      </w:pPr>
    </w:p>
    <w:p w:rsidR="00047A85" w:rsidRDefault="00047A85">
      <w:pPr>
        <w:spacing w:line="224" w:lineRule="exact"/>
        <w:rPr>
          <w:rFonts w:ascii="Times New Roman" w:eastAsia="Times New Roman" w:hAnsi="Times New Roman"/>
        </w:rPr>
      </w:pPr>
    </w:p>
    <w:p w:rsidR="00047A85" w:rsidRDefault="00047A85">
      <w:pPr>
        <w:spacing w:line="0" w:lineRule="atLeast"/>
        <w:ind w:left="5460"/>
        <w:rPr>
          <w:rFonts w:ascii="Bookman Old Style" w:eastAsia="Bookman Old Style" w:hAnsi="Bookman Old Style"/>
          <w:sz w:val="24"/>
        </w:rPr>
      </w:pPr>
      <w:r>
        <w:rPr>
          <w:rFonts w:ascii="Bookman Old Style" w:eastAsia="Bookman Old Style" w:hAnsi="Bookman Old Style"/>
          <w:sz w:val="24"/>
        </w:rPr>
        <w:t>Pasal 21</w:t>
      </w:r>
    </w:p>
    <w:p w:rsidR="00047A85" w:rsidRDefault="00047A85">
      <w:pPr>
        <w:spacing w:line="146" w:lineRule="exact"/>
        <w:rPr>
          <w:rFonts w:ascii="Times New Roman" w:eastAsia="Times New Roman" w:hAnsi="Times New Roman"/>
        </w:rPr>
      </w:pPr>
    </w:p>
    <w:p w:rsidR="00047A85" w:rsidRDefault="00047A85">
      <w:pPr>
        <w:spacing w:line="359" w:lineRule="auto"/>
        <w:ind w:left="1680"/>
        <w:jc w:val="both"/>
        <w:rPr>
          <w:rFonts w:ascii="Bookman Old Style" w:eastAsia="Bookman Old Style" w:hAnsi="Bookman Old Style"/>
          <w:sz w:val="24"/>
        </w:rPr>
      </w:pPr>
      <w:r>
        <w:rPr>
          <w:rFonts w:ascii="Bookman Old Style" w:eastAsia="Bookman Old Style" w:hAnsi="Bookman Old Style"/>
          <w:sz w:val="24"/>
        </w:rPr>
        <w:lastRenderedPageBreak/>
        <w:t>Selain tanda dan nomor SNI, Pelaku Usaha wajib membubuhkan label pada Kemasan pada bentuk gulungan dan/atau lembaran sebagaimana dimaksud dalam Pasal 20 ayat (2) yang memuat informasi sebagai berikut:</w:t>
      </w:r>
    </w:p>
    <w:p w:rsidR="00047A85" w:rsidRDefault="00047A85">
      <w:pPr>
        <w:spacing w:line="2" w:lineRule="exact"/>
        <w:rPr>
          <w:rFonts w:ascii="Times New Roman" w:eastAsia="Times New Roman" w:hAnsi="Times New Roman"/>
        </w:rPr>
      </w:pPr>
    </w:p>
    <w:p w:rsidR="00047A85" w:rsidRDefault="00047A85">
      <w:pPr>
        <w:numPr>
          <w:ilvl w:val="0"/>
          <w:numId w:val="28"/>
        </w:numPr>
        <w:tabs>
          <w:tab w:val="left" w:pos="1960"/>
        </w:tabs>
        <w:spacing w:line="0" w:lineRule="atLeast"/>
        <w:ind w:left="1960" w:hanging="270"/>
        <w:rPr>
          <w:rFonts w:ascii="Bookman Old Style" w:eastAsia="Bookman Old Style" w:hAnsi="Bookman Old Style"/>
          <w:sz w:val="24"/>
        </w:rPr>
      </w:pPr>
      <w:r>
        <w:rPr>
          <w:rFonts w:ascii="Bookman Old Style" w:eastAsia="Bookman Old Style" w:hAnsi="Bookman Old Style"/>
          <w:sz w:val="24"/>
        </w:rPr>
        <w:t>Merek;</w:t>
      </w:r>
    </w:p>
    <w:p w:rsidR="00047A85" w:rsidRDefault="00047A85">
      <w:pPr>
        <w:spacing w:line="140" w:lineRule="exact"/>
        <w:rPr>
          <w:rFonts w:ascii="Bookman Old Style" w:eastAsia="Bookman Old Style" w:hAnsi="Bookman Old Style"/>
          <w:sz w:val="24"/>
        </w:rPr>
      </w:pPr>
    </w:p>
    <w:p w:rsidR="00047A85" w:rsidRDefault="00047A85">
      <w:pPr>
        <w:numPr>
          <w:ilvl w:val="0"/>
          <w:numId w:val="28"/>
        </w:numPr>
        <w:tabs>
          <w:tab w:val="left" w:pos="1960"/>
        </w:tabs>
        <w:spacing w:line="0" w:lineRule="atLeast"/>
        <w:ind w:left="1960" w:hanging="270"/>
        <w:rPr>
          <w:rFonts w:ascii="Bookman Old Style" w:eastAsia="Bookman Old Style" w:hAnsi="Bookman Old Style"/>
          <w:sz w:val="24"/>
        </w:rPr>
      </w:pPr>
      <w:r>
        <w:rPr>
          <w:rFonts w:ascii="Bookman Old Style" w:eastAsia="Bookman Old Style" w:hAnsi="Bookman Old Style"/>
          <w:sz w:val="24"/>
        </w:rPr>
        <w:t>nama dan/atau logo pabrik pembuat;</w:t>
      </w:r>
    </w:p>
    <w:p w:rsidR="00047A85" w:rsidRDefault="00047A85">
      <w:pPr>
        <w:spacing w:line="146" w:lineRule="exact"/>
        <w:rPr>
          <w:rFonts w:ascii="Bookman Old Style" w:eastAsia="Bookman Old Style" w:hAnsi="Bookman Old Style"/>
          <w:sz w:val="24"/>
        </w:rPr>
      </w:pPr>
    </w:p>
    <w:p w:rsidR="00047A85" w:rsidRDefault="00047A85">
      <w:pPr>
        <w:numPr>
          <w:ilvl w:val="0"/>
          <w:numId w:val="28"/>
        </w:numPr>
        <w:tabs>
          <w:tab w:val="left" w:pos="1960"/>
        </w:tabs>
        <w:spacing w:line="358" w:lineRule="auto"/>
        <w:ind w:left="1960" w:hanging="270"/>
        <w:jc w:val="both"/>
        <w:rPr>
          <w:rFonts w:ascii="Bookman Old Style" w:eastAsia="Bookman Old Style" w:hAnsi="Bookman Old Style"/>
          <w:sz w:val="24"/>
        </w:rPr>
      </w:pPr>
      <w:r>
        <w:rPr>
          <w:rFonts w:ascii="Bookman Old Style" w:eastAsia="Bookman Old Style" w:hAnsi="Bookman Old Style"/>
          <w:sz w:val="24"/>
        </w:rPr>
        <w:t>fungsi kertas atau karton untuk kemasan pangan, ukuran lebar (mm) dan diameter (mm), gramatur, berat gulungan (apabila dalam bentuk gulungan), jumlah lembaran tiap rim (apabila dalam bentuk lembaran); dan</w:t>
      </w:r>
    </w:p>
    <w:p w:rsidR="00047A85" w:rsidRDefault="00047A85">
      <w:pPr>
        <w:spacing w:line="8" w:lineRule="exact"/>
        <w:rPr>
          <w:rFonts w:ascii="Bookman Old Style" w:eastAsia="Bookman Old Style" w:hAnsi="Bookman Old Style"/>
          <w:sz w:val="24"/>
        </w:rPr>
      </w:pPr>
    </w:p>
    <w:p w:rsidR="00047A85" w:rsidRDefault="00047A85">
      <w:pPr>
        <w:numPr>
          <w:ilvl w:val="0"/>
          <w:numId w:val="28"/>
        </w:numPr>
        <w:tabs>
          <w:tab w:val="left" w:pos="1965"/>
        </w:tabs>
        <w:spacing w:line="355" w:lineRule="auto"/>
        <w:ind w:left="1960" w:hanging="270"/>
        <w:rPr>
          <w:rFonts w:ascii="Bookman Old Style" w:eastAsia="Bookman Old Style" w:hAnsi="Bookman Old Style"/>
          <w:sz w:val="24"/>
        </w:rPr>
      </w:pPr>
      <w:r>
        <w:rPr>
          <w:rFonts w:ascii="Bookman Old Style" w:eastAsia="Bookman Old Style" w:hAnsi="Bookman Old Style"/>
          <w:sz w:val="24"/>
        </w:rPr>
        <w:t>kode produksi atau kode pengemasan yang menunjukkan bulan dan tahun produksi.</w:t>
      </w:r>
    </w:p>
    <w:p w:rsidR="00047A85" w:rsidRDefault="00047A85">
      <w:pPr>
        <w:tabs>
          <w:tab w:val="left" w:pos="1965"/>
        </w:tabs>
        <w:spacing w:line="355" w:lineRule="auto"/>
        <w:ind w:left="1960" w:hanging="270"/>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4" w:name="page15"/>
      <w:bookmarkEnd w:id="14"/>
      <w:r>
        <w:rPr>
          <w:rFonts w:ascii="Bookman Old Style" w:eastAsia="Bookman Old Style" w:hAnsi="Bookman Old Style"/>
          <w:sz w:val="24"/>
        </w:rPr>
        <w:lastRenderedPageBreak/>
        <w:t>- 15 -</w:t>
      </w:r>
    </w:p>
    <w:p w:rsidR="00047A85" w:rsidRDefault="00047A85">
      <w:pPr>
        <w:spacing w:line="200" w:lineRule="exact"/>
        <w:rPr>
          <w:rFonts w:ascii="Times New Roman" w:eastAsia="Times New Roman" w:hAnsi="Times New Roman"/>
        </w:rPr>
      </w:pPr>
    </w:p>
    <w:p w:rsidR="00047A85" w:rsidRDefault="00047A85">
      <w:pPr>
        <w:spacing w:line="356"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VI</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TANGGUNG JAWAB PELAKU USAHA</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22</w:t>
      </w:r>
    </w:p>
    <w:p w:rsidR="00047A85" w:rsidRDefault="00047A85">
      <w:pPr>
        <w:spacing w:line="144" w:lineRule="exact"/>
        <w:rPr>
          <w:rFonts w:ascii="Times New Roman" w:eastAsia="Times New Roman" w:hAnsi="Times New Roman"/>
        </w:rPr>
      </w:pPr>
    </w:p>
    <w:p w:rsidR="00047A85" w:rsidRDefault="00047A85">
      <w:pPr>
        <w:spacing w:line="358" w:lineRule="auto"/>
        <w:ind w:left="1960"/>
        <w:jc w:val="both"/>
        <w:rPr>
          <w:rFonts w:ascii="Bookman Old Style" w:eastAsia="Bookman Old Style" w:hAnsi="Bookman Old Style"/>
          <w:sz w:val="24"/>
        </w:rPr>
      </w:pPr>
      <w:r>
        <w:rPr>
          <w:rFonts w:ascii="Bookman Old Style" w:eastAsia="Bookman Old Style" w:hAnsi="Bookman Old Style"/>
          <w:sz w:val="24"/>
        </w:rPr>
        <w:t>Produsen, perusahaan perwakilan dan/atau importir bertanggung jawab atas jaminan mutu Kertas dan Karton untuk Kemasan Pangan hasil produksi sesuai dengan ketentuan SNI 8218:2015 secara wajib.</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VII</w:t>
      </w:r>
    </w:p>
    <w:p w:rsidR="00047A85" w:rsidRDefault="00047A85">
      <w:pPr>
        <w:spacing w:line="14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PEMBINAAN DAN PENGAWASAN</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Kesatu</w:t>
      </w:r>
    </w:p>
    <w:p w:rsidR="00047A85" w:rsidRDefault="00047A85">
      <w:pPr>
        <w:spacing w:line="139"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Umum</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23</w:t>
      </w:r>
    </w:p>
    <w:p w:rsidR="00047A85" w:rsidRDefault="00047A85">
      <w:pPr>
        <w:spacing w:line="146" w:lineRule="exact"/>
        <w:rPr>
          <w:rFonts w:ascii="Times New Roman" w:eastAsia="Times New Roman" w:hAnsi="Times New Roman"/>
        </w:rPr>
      </w:pPr>
    </w:p>
    <w:p w:rsidR="00047A85" w:rsidRDefault="00047A85">
      <w:pPr>
        <w:tabs>
          <w:tab w:val="left" w:pos="2520"/>
        </w:tabs>
        <w:spacing w:line="358" w:lineRule="auto"/>
        <w:ind w:left="2540" w:hanging="579"/>
        <w:jc w:val="both"/>
        <w:rPr>
          <w:rFonts w:ascii="Bookman Old Style" w:eastAsia="Bookman Old Style" w:hAnsi="Bookman Old Style"/>
          <w:sz w:val="24"/>
        </w:rPr>
      </w:pPr>
      <w:r>
        <w:rPr>
          <w:rFonts w:ascii="Bookman Old Style" w:eastAsia="Bookman Old Style" w:hAnsi="Bookman Old Style"/>
          <w:sz w:val="24"/>
        </w:rPr>
        <w:t>(1)</w:t>
      </w:r>
      <w:r>
        <w:rPr>
          <w:rFonts w:ascii="Bookman Old Style" w:eastAsia="Bookman Old Style" w:hAnsi="Bookman Old Style"/>
          <w:sz w:val="24"/>
        </w:rPr>
        <w:tab/>
        <w:t>Direktur Jenderal Pembina Industri melakukan pembinaan dan pengawasan terhadap pemberlakuan SNI 8218:2015 secara wajib sebagaimana dimaksud dalam Pasal 2 dan Pasal 3 ayat (1).</w:t>
      </w:r>
    </w:p>
    <w:p w:rsidR="00047A85" w:rsidRDefault="00047A85">
      <w:pPr>
        <w:spacing w:line="3" w:lineRule="exact"/>
        <w:rPr>
          <w:rFonts w:ascii="Times New Roman" w:eastAsia="Times New Roman" w:hAnsi="Times New Roman"/>
        </w:rPr>
      </w:pPr>
    </w:p>
    <w:p w:rsidR="00047A85" w:rsidRDefault="00047A85">
      <w:pPr>
        <w:tabs>
          <w:tab w:val="left" w:pos="2520"/>
          <w:tab w:val="left" w:pos="4060"/>
          <w:tab w:val="left" w:pos="5640"/>
          <w:tab w:val="left" w:pos="7200"/>
          <w:tab w:val="left" w:pos="8700"/>
        </w:tabs>
        <w:spacing w:line="0" w:lineRule="atLeast"/>
        <w:ind w:left="1960"/>
        <w:rPr>
          <w:rFonts w:ascii="Bookman Old Style" w:eastAsia="Bookman Old Style" w:hAnsi="Bookman Old Style"/>
          <w:sz w:val="23"/>
        </w:rPr>
      </w:pPr>
      <w:r>
        <w:rPr>
          <w:rFonts w:ascii="Bookman Old Style" w:eastAsia="Bookman Old Style" w:hAnsi="Bookman Old Style"/>
          <w:sz w:val="24"/>
        </w:rPr>
        <w:lastRenderedPageBreak/>
        <w:t>(2)</w:t>
      </w:r>
      <w:r>
        <w:rPr>
          <w:rFonts w:ascii="Bookman Old Style" w:eastAsia="Bookman Old Style" w:hAnsi="Bookman Old Style"/>
          <w:sz w:val="24"/>
        </w:rPr>
        <w:tab/>
        <w:t>Direktur</w:t>
      </w:r>
      <w:r>
        <w:rPr>
          <w:rFonts w:ascii="Times New Roman" w:eastAsia="Times New Roman" w:hAnsi="Times New Roman"/>
        </w:rPr>
        <w:tab/>
      </w:r>
      <w:r>
        <w:rPr>
          <w:rFonts w:ascii="Bookman Old Style" w:eastAsia="Bookman Old Style" w:hAnsi="Bookman Old Style"/>
          <w:sz w:val="24"/>
        </w:rPr>
        <w:t>Jenderal</w:t>
      </w:r>
      <w:r>
        <w:rPr>
          <w:rFonts w:ascii="Times New Roman" w:eastAsia="Times New Roman" w:hAnsi="Times New Roman"/>
        </w:rPr>
        <w:tab/>
      </w:r>
      <w:r>
        <w:rPr>
          <w:rFonts w:ascii="Bookman Old Style" w:eastAsia="Bookman Old Style" w:hAnsi="Bookman Old Style"/>
          <w:sz w:val="24"/>
        </w:rPr>
        <w:t>Pembina</w:t>
      </w:r>
      <w:r>
        <w:rPr>
          <w:rFonts w:ascii="Times New Roman" w:eastAsia="Times New Roman" w:hAnsi="Times New Roman"/>
        </w:rPr>
        <w:tab/>
      </w:r>
      <w:r>
        <w:rPr>
          <w:rFonts w:ascii="Bookman Old Style" w:eastAsia="Bookman Old Style" w:hAnsi="Bookman Old Style"/>
          <w:sz w:val="24"/>
        </w:rPr>
        <w:t>Industri</w:t>
      </w:r>
      <w:r>
        <w:rPr>
          <w:rFonts w:ascii="Times New Roman" w:eastAsia="Times New Roman" w:hAnsi="Times New Roman"/>
        </w:rPr>
        <w:tab/>
      </w:r>
      <w:r>
        <w:rPr>
          <w:rFonts w:ascii="Bookman Old Style" w:eastAsia="Bookman Old Style" w:hAnsi="Bookman Old Style"/>
          <w:sz w:val="23"/>
        </w:rPr>
        <w:t>dapat</w:t>
      </w:r>
    </w:p>
    <w:p w:rsidR="00047A85" w:rsidRDefault="00047A85">
      <w:pPr>
        <w:spacing w:line="146" w:lineRule="exact"/>
        <w:rPr>
          <w:rFonts w:ascii="Times New Roman" w:eastAsia="Times New Roman" w:hAnsi="Times New Roman"/>
        </w:rPr>
      </w:pPr>
    </w:p>
    <w:p w:rsidR="00047A85" w:rsidRDefault="00047A85">
      <w:pPr>
        <w:spacing w:line="359" w:lineRule="auto"/>
        <w:ind w:left="2540"/>
        <w:jc w:val="both"/>
        <w:rPr>
          <w:rFonts w:ascii="Bookman Old Style" w:eastAsia="Bookman Old Style" w:hAnsi="Bookman Old Style"/>
          <w:sz w:val="24"/>
        </w:rPr>
      </w:pPr>
      <w:r>
        <w:rPr>
          <w:rFonts w:ascii="Bookman Old Style" w:eastAsia="Bookman Old Style" w:hAnsi="Bookman Old Style"/>
          <w:sz w:val="24"/>
        </w:rPr>
        <w:t>mendelegasikan kewenangan pembinaan dan pengawasan sebagaimana dimaksud pada ayat (1) kepada Direktur Pembina Industri.</w:t>
      </w:r>
    </w:p>
    <w:p w:rsidR="00047A85" w:rsidRDefault="00047A85">
      <w:pPr>
        <w:spacing w:line="200" w:lineRule="exact"/>
        <w:rPr>
          <w:rFonts w:ascii="Times New Roman" w:eastAsia="Times New Roman" w:hAnsi="Times New Roman"/>
        </w:rPr>
      </w:pPr>
    </w:p>
    <w:p w:rsidR="00047A85" w:rsidRDefault="00047A85">
      <w:pPr>
        <w:spacing w:line="22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24</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Kepala BPPI melakukan pembinaan dan pengawasan terhadap</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LSPro dan Laboratorium Penguji dalam rangka pemberlakuan</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SNI 8218:2015 secara wajib.</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4240"/>
        <w:rPr>
          <w:rFonts w:ascii="Bookman Old Style" w:eastAsia="Bookman Old Style" w:hAnsi="Bookman Old Style"/>
          <w:sz w:val="24"/>
        </w:rPr>
      </w:pPr>
      <w:r>
        <w:rPr>
          <w:rFonts w:ascii="Bookman Old Style" w:eastAsia="Bookman Old Style" w:hAnsi="Bookman Old Style"/>
          <w:sz w:val="24"/>
        </w:rPr>
        <w:t>Bagian Kedua</w:t>
      </w:r>
    </w:p>
    <w:p w:rsidR="00047A85" w:rsidRDefault="00047A85">
      <w:pPr>
        <w:spacing w:line="141" w:lineRule="exact"/>
        <w:rPr>
          <w:rFonts w:ascii="Times New Roman" w:eastAsia="Times New Roman" w:hAnsi="Times New Roman"/>
        </w:rPr>
      </w:pPr>
    </w:p>
    <w:p w:rsidR="00047A85" w:rsidRDefault="00047A85">
      <w:pPr>
        <w:spacing w:line="0" w:lineRule="atLeast"/>
        <w:ind w:left="4380"/>
        <w:rPr>
          <w:rFonts w:ascii="Bookman Old Style" w:eastAsia="Bookman Old Style" w:hAnsi="Bookman Old Style"/>
          <w:sz w:val="24"/>
        </w:rPr>
      </w:pPr>
      <w:r>
        <w:rPr>
          <w:rFonts w:ascii="Bookman Old Style" w:eastAsia="Bookman Old Style" w:hAnsi="Bookman Old Style"/>
          <w:sz w:val="24"/>
        </w:rPr>
        <w:t>Pembinaan</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25</w:t>
      </w:r>
    </w:p>
    <w:p w:rsidR="00047A85" w:rsidRDefault="00047A85">
      <w:pPr>
        <w:spacing w:line="141"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Pembinaan sebagaimana dimaksud dalam Pasal 23 ayat (1)</w:t>
      </w:r>
    </w:p>
    <w:p w:rsidR="00047A85" w:rsidRDefault="00047A85">
      <w:pPr>
        <w:spacing w:line="143"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dan Pasal 24 dilakukan paling sedikit melalui:</w:t>
      </w:r>
    </w:p>
    <w:p w:rsidR="00047A85" w:rsidRDefault="00047A85">
      <w:pPr>
        <w:spacing w:line="0" w:lineRule="atLeast"/>
        <w:ind w:left="1960"/>
        <w:rPr>
          <w:rFonts w:ascii="Bookman Old Style" w:eastAsia="Bookman Old Style" w:hAnsi="Bookman Old Style"/>
          <w:sz w:val="24"/>
        </w:rPr>
        <w:sectPr w:rsidR="00047A85">
          <w:pgSz w:w="12240" w:h="18722"/>
          <w:pgMar w:top="861" w:right="1422" w:bottom="963"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5" w:name="page16"/>
      <w:bookmarkEnd w:id="15"/>
      <w:r>
        <w:rPr>
          <w:rFonts w:ascii="Bookman Old Style" w:eastAsia="Bookman Old Style" w:hAnsi="Bookman Old Style"/>
          <w:sz w:val="24"/>
        </w:rPr>
        <w:lastRenderedPageBreak/>
        <w:t>- 16 -</w:t>
      </w:r>
    </w:p>
    <w:p w:rsidR="00047A85" w:rsidRDefault="00047A85">
      <w:pPr>
        <w:spacing w:line="200" w:lineRule="exact"/>
        <w:rPr>
          <w:rFonts w:ascii="Times New Roman" w:eastAsia="Times New Roman" w:hAnsi="Times New Roman"/>
        </w:rPr>
      </w:pPr>
    </w:p>
    <w:p w:rsidR="00047A85" w:rsidRDefault="00047A85">
      <w:pPr>
        <w:spacing w:line="356" w:lineRule="exact"/>
        <w:rPr>
          <w:rFonts w:ascii="Times New Roman" w:eastAsia="Times New Roman" w:hAnsi="Times New Roman"/>
        </w:rPr>
      </w:pPr>
    </w:p>
    <w:p w:rsidR="00047A85" w:rsidRDefault="00047A85">
      <w:pPr>
        <w:numPr>
          <w:ilvl w:val="0"/>
          <w:numId w:val="29"/>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sosialisasi;</w:t>
      </w:r>
    </w:p>
    <w:p w:rsidR="00047A85" w:rsidRDefault="00047A85">
      <w:pPr>
        <w:spacing w:line="140" w:lineRule="exact"/>
        <w:rPr>
          <w:rFonts w:ascii="Bookman Old Style" w:eastAsia="Bookman Old Style" w:hAnsi="Bookman Old Style"/>
          <w:sz w:val="24"/>
        </w:rPr>
      </w:pPr>
    </w:p>
    <w:p w:rsidR="00047A85" w:rsidRDefault="00047A85">
      <w:pPr>
        <w:numPr>
          <w:ilvl w:val="0"/>
          <w:numId w:val="29"/>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konsultasi;</w:t>
      </w:r>
    </w:p>
    <w:p w:rsidR="00047A85" w:rsidRDefault="00047A85">
      <w:pPr>
        <w:spacing w:line="140" w:lineRule="exact"/>
        <w:rPr>
          <w:rFonts w:ascii="Bookman Old Style" w:eastAsia="Bookman Old Style" w:hAnsi="Bookman Old Style"/>
          <w:sz w:val="24"/>
        </w:rPr>
      </w:pPr>
    </w:p>
    <w:p w:rsidR="00047A85" w:rsidRDefault="00047A85">
      <w:pPr>
        <w:numPr>
          <w:ilvl w:val="0"/>
          <w:numId w:val="29"/>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inventarisasi dan analisis data terkait SNI; dan</w:t>
      </w:r>
    </w:p>
    <w:p w:rsidR="00047A85" w:rsidRDefault="00047A85">
      <w:pPr>
        <w:spacing w:line="140" w:lineRule="exact"/>
        <w:rPr>
          <w:rFonts w:ascii="Bookman Old Style" w:eastAsia="Bookman Old Style" w:hAnsi="Bookman Old Style"/>
          <w:sz w:val="24"/>
        </w:rPr>
      </w:pPr>
    </w:p>
    <w:p w:rsidR="00047A85" w:rsidRDefault="00047A85">
      <w:pPr>
        <w:numPr>
          <w:ilvl w:val="0"/>
          <w:numId w:val="29"/>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pembinaan teknis.</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26</w:t>
      </w:r>
    </w:p>
    <w:p w:rsidR="00047A85" w:rsidRDefault="00047A85">
      <w:pPr>
        <w:spacing w:line="141" w:lineRule="exact"/>
        <w:rPr>
          <w:rFonts w:ascii="Times New Roman" w:eastAsia="Times New Roman" w:hAnsi="Times New Roman"/>
        </w:rPr>
      </w:pPr>
    </w:p>
    <w:p w:rsidR="00047A85" w:rsidRDefault="00047A85">
      <w:pPr>
        <w:numPr>
          <w:ilvl w:val="0"/>
          <w:numId w:val="30"/>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Sosialisasi sebagaimana dimaksud dalam Pasal 25 huruf</w:t>
      </w:r>
    </w:p>
    <w:p w:rsidR="00047A85" w:rsidRDefault="00047A85">
      <w:pPr>
        <w:spacing w:line="144" w:lineRule="exact"/>
        <w:rPr>
          <w:rFonts w:ascii="Bookman Old Style" w:eastAsia="Bookman Old Style" w:hAnsi="Bookman Old Style"/>
          <w:sz w:val="24"/>
        </w:rPr>
      </w:pPr>
    </w:p>
    <w:p w:rsidR="00047A85" w:rsidRDefault="00047A85">
      <w:pPr>
        <w:numPr>
          <w:ilvl w:val="1"/>
          <w:numId w:val="30"/>
        </w:numPr>
        <w:tabs>
          <w:tab w:val="left" w:pos="2895"/>
        </w:tabs>
        <w:spacing w:line="359" w:lineRule="auto"/>
        <w:ind w:left="2540" w:hanging="9"/>
        <w:jc w:val="both"/>
        <w:rPr>
          <w:rFonts w:ascii="Bookman Old Style" w:eastAsia="Bookman Old Style" w:hAnsi="Bookman Old Style"/>
          <w:sz w:val="24"/>
        </w:rPr>
      </w:pPr>
      <w:r>
        <w:rPr>
          <w:rFonts w:ascii="Bookman Old Style" w:eastAsia="Bookman Old Style" w:hAnsi="Bookman Old Style"/>
          <w:sz w:val="24"/>
        </w:rPr>
        <w:t>dilakukan terhadap pemberlakuan SNI 8218:2015 secara wajib kepada Pelaku Usaha dan masyarakat melalui kerjasama dengan instansi terkait atau melalui media cetak dan/atau elektronik.</w:t>
      </w:r>
    </w:p>
    <w:p w:rsidR="00047A85" w:rsidRDefault="00047A85">
      <w:pPr>
        <w:spacing w:line="3" w:lineRule="exact"/>
        <w:rPr>
          <w:rFonts w:ascii="Bookman Old Style" w:eastAsia="Bookman Old Style" w:hAnsi="Bookman Old Style"/>
          <w:sz w:val="24"/>
        </w:rPr>
      </w:pPr>
    </w:p>
    <w:p w:rsidR="00047A85" w:rsidRDefault="00047A85">
      <w:pPr>
        <w:numPr>
          <w:ilvl w:val="0"/>
          <w:numId w:val="30"/>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Konsultasi sebagaimana dimaksud dalam Pasal 25 huruf</w:t>
      </w:r>
    </w:p>
    <w:p w:rsidR="00047A85" w:rsidRDefault="00047A85">
      <w:pPr>
        <w:spacing w:line="144" w:lineRule="exact"/>
        <w:rPr>
          <w:rFonts w:ascii="Bookman Old Style" w:eastAsia="Bookman Old Style" w:hAnsi="Bookman Old Style"/>
          <w:sz w:val="24"/>
        </w:rPr>
      </w:pPr>
    </w:p>
    <w:p w:rsidR="00047A85" w:rsidRDefault="00047A85">
      <w:pPr>
        <w:numPr>
          <w:ilvl w:val="1"/>
          <w:numId w:val="31"/>
        </w:numPr>
        <w:tabs>
          <w:tab w:val="left" w:pos="2813"/>
        </w:tabs>
        <w:spacing w:line="356" w:lineRule="auto"/>
        <w:ind w:left="2540" w:hanging="9"/>
        <w:rPr>
          <w:rFonts w:ascii="Bookman Old Style" w:eastAsia="Bookman Old Style" w:hAnsi="Bookman Old Style"/>
          <w:sz w:val="24"/>
        </w:rPr>
      </w:pPr>
      <w:r>
        <w:rPr>
          <w:rFonts w:ascii="Bookman Old Style" w:eastAsia="Bookman Old Style" w:hAnsi="Bookman Old Style"/>
          <w:sz w:val="24"/>
        </w:rPr>
        <w:t>diberikan kepada Pelaku Usaha terkait tata cara dan prosedur pemberlakuan SNI 8218:2015 secara wajib.</w:t>
      </w:r>
    </w:p>
    <w:p w:rsidR="00047A85" w:rsidRDefault="00047A85">
      <w:pPr>
        <w:spacing w:line="9" w:lineRule="exact"/>
        <w:rPr>
          <w:rFonts w:ascii="Bookman Old Style" w:eastAsia="Bookman Old Style" w:hAnsi="Bookman Old Style"/>
          <w:sz w:val="24"/>
        </w:rPr>
      </w:pPr>
    </w:p>
    <w:p w:rsidR="00047A85" w:rsidRDefault="00047A85">
      <w:pPr>
        <w:numPr>
          <w:ilvl w:val="0"/>
          <w:numId w:val="32"/>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Inventarisasi dan analisis data terkait SNI sebagaimana dimaksud dalam Pasal 25 huruf c dilakukan melalui:</w:t>
      </w:r>
    </w:p>
    <w:p w:rsidR="00047A85" w:rsidRDefault="00047A85">
      <w:pPr>
        <w:spacing w:line="11" w:lineRule="exact"/>
        <w:rPr>
          <w:rFonts w:ascii="Bookman Old Style" w:eastAsia="Bookman Old Style" w:hAnsi="Bookman Old Style"/>
          <w:sz w:val="24"/>
        </w:rPr>
      </w:pPr>
    </w:p>
    <w:p w:rsidR="00047A85" w:rsidRDefault="00047A85">
      <w:pPr>
        <w:numPr>
          <w:ilvl w:val="1"/>
          <w:numId w:val="3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monitoring Pelaku Usaha yang menerapkan SNI; dan/atau</w:t>
      </w:r>
    </w:p>
    <w:p w:rsidR="00047A85" w:rsidRDefault="00047A85">
      <w:pPr>
        <w:spacing w:line="9" w:lineRule="exact"/>
        <w:rPr>
          <w:rFonts w:ascii="Bookman Old Style" w:eastAsia="Bookman Old Style" w:hAnsi="Bookman Old Style"/>
          <w:sz w:val="24"/>
        </w:rPr>
      </w:pPr>
    </w:p>
    <w:p w:rsidR="00047A85" w:rsidRDefault="00047A85">
      <w:pPr>
        <w:numPr>
          <w:ilvl w:val="1"/>
          <w:numId w:val="3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lastRenderedPageBreak/>
        <w:t>analisis data dampak pemberlakuan SNI secara wajib bagi Produsen di dalam negeri.</w:t>
      </w:r>
    </w:p>
    <w:p w:rsidR="00047A85" w:rsidRDefault="00047A85">
      <w:pPr>
        <w:spacing w:line="9" w:lineRule="exact"/>
        <w:rPr>
          <w:rFonts w:ascii="Bookman Old Style" w:eastAsia="Bookman Old Style" w:hAnsi="Bookman Old Style"/>
          <w:sz w:val="24"/>
        </w:rPr>
      </w:pPr>
    </w:p>
    <w:p w:rsidR="00047A85" w:rsidRDefault="00047A85">
      <w:pPr>
        <w:numPr>
          <w:ilvl w:val="0"/>
          <w:numId w:val="32"/>
        </w:numPr>
        <w:tabs>
          <w:tab w:val="left" w:pos="2540"/>
        </w:tabs>
        <w:spacing w:line="0" w:lineRule="atLeast"/>
        <w:ind w:left="2540" w:hanging="576"/>
        <w:rPr>
          <w:rFonts w:ascii="Bookman Old Style" w:eastAsia="Bookman Old Style" w:hAnsi="Bookman Old Style"/>
          <w:sz w:val="23"/>
        </w:rPr>
      </w:pPr>
      <w:r>
        <w:rPr>
          <w:rFonts w:ascii="Bookman Old Style" w:eastAsia="Bookman Old Style" w:hAnsi="Bookman Old Style"/>
          <w:sz w:val="23"/>
        </w:rPr>
        <w:t>Pembinaan  teknis  sebagaimana  dimaksud  dalam  Pasal</w:t>
      </w:r>
    </w:p>
    <w:p w:rsidR="00047A85" w:rsidRDefault="00047A85">
      <w:pPr>
        <w:spacing w:line="147" w:lineRule="exact"/>
        <w:rPr>
          <w:rFonts w:ascii="Bookman Old Style" w:eastAsia="Bookman Old Style" w:hAnsi="Bookman Old Style"/>
          <w:sz w:val="23"/>
        </w:rPr>
      </w:pPr>
    </w:p>
    <w:p w:rsidR="00047A85" w:rsidRDefault="00047A85">
      <w:pPr>
        <w:spacing w:line="0" w:lineRule="atLeast"/>
        <w:ind w:left="2540"/>
        <w:rPr>
          <w:rFonts w:ascii="Bookman Old Style" w:eastAsia="Bookman Old Style" w:hAnsi="Bookman Old Style"/>
          <w:sz w:val="24"/>
        </w:rPr>
      </w:pPr>
      <w:r>
        <w:rPr>
          <w:rFonts w:ascii="Bookman Old Style" w:eastAsia="Bookman Old Style" w:hAnsi="Bookman Old Style"/>
          <w:sz w:val="24"/>
        </w:rPr>
        <w:t>25 huruf d dilakukan melalui:</w:t>
      </w:r>
    </w:p>
    <w:p w:rsidR="00047A85" w:rsidRDefault="00047A85">
      <w:pPr>
        <w:spacing w:line="146" w:lineRule="exact"/>
        <w:rPr>
          <w:rFonts w:ascii="Bookman Old Style" w:eastAsia="Bookman Old Style" w:hAnsi="Bookman Old Style"/>
          <w:sz w:val="23"/>
        </w:rPr>
      </w:pPr>
    </w:p>
    <w:p w:rsidR="00047A85" w:rsidRDefault="00047A85">
      <w:pPr>
        <w:numPr>
          <w:ilvl w:val="1"/>
          <w:numId w:val="32"/>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pelatihan peningkatan sumber daya manusia dalam peningkatan mutu produk; dan/atau</w:t>
      </w:r>
    </w:p>
    <w:p w:rsidR="00047A85" w:rsidRDefault="00047A85">
      <w:pPr>
        <w:spacing w:line="8" w:lineRule="exact"/>
        <w:rPr>
          <w:rFonts w:ascii="Bookman Old Style" w:eastAsia="Bookman Old Style" w:hAnsi="Bookman Old Style"/>
          <w:sz w:val="24"/>
        </w:rPr>
      </w:pPr>
    </w:p>
    <w:p w:rsidR="00047A85" w:rsidRDefault="00047A85">
      <w:pPr>
        <w:numPr>
          <w:ilvl w:val="1"/>
          <w:numId w:val="32"/>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bimbingan teknis sistem mutu dan mutu produk.</w:t>
      </w:r>
    </w:p>
    <w:p w:rsidR="00047A85" w:rsidRDefault="00047A85">
      <w:pPr>
        <w:spacing w:line="200" w:lineRule="exact"/>
        <w:rPr>
          <w:rFonts w:ascii="Times New Roman" w:eastAsia="Times New Roman" w:hAnsi="Times New Roman"/>
        </w:rPr>
      </w:pPr>
    </w:p>
    <w:p w:rsidR="00047A85" w:rsidRDefault="00047A85">
      <w:pPr>
        <w:spacing w:line="362"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Ketiga</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Pengawasan</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left="4360"/>
        <w:rPr>
          <w:rFonts w:ascii="Bookman Old Style" w:eastAsia="Bookman Old Style" w:hAnsi="Bookman Old Style"/>
          <w:sz w:val="24"/>
        </w:rPr>
      </w:pPr>
      <w:r>
        <w:rPr>
          <w:rFonts w:ascii="Bookman Old Style" w:eastAsia="Bookman Old Style" w:hAnsi="Bookman Old Style"/>
          <w:sz w:val="24"/>
        </w:rPr>
        <w:t>Pasal 27</w:t>
      </w:r>
    </w:p>
    <w:p w:rsidR="00047A85" w:rsidRDefault="00047A85">
      <w:pPr>
        <w:spacing w:line="143"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sz w:val="24"/>
        </w:rPr>
        <w:t>Obyek Pengawasan terdiri atas:</w:t>
      </w:r>
    </w:p>
    <w:p w:rsidR="00047A85" w:rsidRDefault="00047A85">
      <w:pPr>
        <w:spacing w:line="144" w:lineRule="exact"/>
        <w:rPr>
          <w:rFonts w:ascii="Times New Roman" w:eastAsia="Times New Roman" w:hAnsi="Times New Roman"/>
        </w:rPr>
      </w:pPr>
    </w:p>
    <w:p w:rsidR="00047A85" w:rsidRDefault="00047A85">
      <w:pPr>
        <w:numPr>
          <w:ilvl w:val="0"/>
          <w:numId w:val="33"/>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kegiatan usaha produksi dan/atau impor oleh Pelaku Usaha; dan</w:t>
      </w:r>
    </w:p>
    <w:p w:rsidR="00047A85" w:rsidRDefault="00047A85">
      <w:pPr>
        <w:spacing w:line="11" w:lineRule="exact"/>
        <w:rPr>
          <w:rFonts w:ascii="Bookman Old Style" w:eastAsia="Bookman Old Style" w:hAnsi="Bookman Old Style"/>
          <w:sz w:val="24"/>
        </w:rPr>
      </w:pPr>
    </w:p>
    <w:p w:rsidR="00047A85" w:rsidRDefault="00047A85">
      <w:pPr>
        <w:numPr>
          <w:ilvl w:val="0"/>
          <w:numId w:val="33"/>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hasil produksi dalam negeri dan/atau asal impor yang beredar di wilayah Negara Kesatuan Republik Indonesia.</w:t>
      </w:r>
    </w:p>
    <w:p w:rsidR="00047A85" w:rsidRDefault="00047A85">
      <w:pPr>
        <w:tabs>
          <w:tab w:val="left" w:pos="2540"/>
        </w:tabs>
        <w:spacing w:line="357" w:lineRule="auto"/>
        <w:ind w:left="2540" w:hanging="576"/>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6" w:name="page17"/>
      <w:bookmarkEnd w:id="16"/>
      <w:r>
        <w:rPr>
          <w:rFonts w:ascii="Bookman Old Style" w:eastAsia="Bookman Old Style" w:hAnsi="Bookman Old Style"/>
          <w:sz w:val="24"/>
        </w:rPr>
        <w:lastRenderedPageBreak/>
        <w:t>- 17 -</w:t>
      </w:r>
    </w:p>
    <w:p w:rsidR="00047A85" w:rsidRDefault="00047A85">
      <w:pPr>
        <w:spacing w:line="200" w:lineRule="exact"/>
        <w:rPr>
          <w:rFonts w:ascii="Times New Roman" w:eastAsia="Times New Roman" w:hAnsi="Times New Roman"/>
        </w:rPr>
      </w:pPr>
    </w:p>
    <w:p w:rsidR="00047A85" w:rsidRDefault="00047A85">
      <w:pPr>
        <w:spacing w:line="356"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28</w:t>
      </w:r>
    </w:p>
    <w:p w:rsidR="00047A85" w:rsidRDefault="00047A85">
      <w:pPr>
        <w:spacing w:line="144" w:lineRule="exact"/>
        <w:rPr>
          <w:rFonts w:ascii="Times New Roman" w:eastAsia="Times New Roman" w:hAnsi="Times New Roman"/>
        </w:rPr>
      </w:pPr>
    </w:p>
    <w:p w:rsidR="00047A85" w:rsidRDefault="00047A85">
      <w:pPr>
        <w:spacing w:line="358" w:lineRule="auto"/>
        <w:ind w:left="1960"/>
        <w:rPr>
          <w:rFonts w:ascii="Bookman Old Style" w:eastAsia="Bookman Old Style" w:hAnsi="Bookman Old Style"/>
          <w:sz w:val="24"/>
        </w:rPr>
      </w:pPr>
      <w:r>
        <w:rPr>
          <w:rFonts w:ascii="Bookman Old Style" w:eastAsia="Bookman Old Style" w:hAnsi="Bookman Old Style"/>
          <w:sz w:val="24"/>
        </w:rPr>
        <w:t>Pengawasan terhadap pemberlakuan SNI 8218:2015 secara wajib dilakukan terhadap obyek Pengawasan sebagaimana dimaksud dalam Pasal 27 dengan ketentuan sebagai berikut: a. Pengawasan di pabrik dan/atau di pasar yang</w:t>
      </w:r>
    </w:p>
    <w:p w:rsidR="00047A85" w:rsidRDefault="00047A85">
      <w:pPr>
        <w:spacing w:line="5" w:lineRule="exact"/>
        <w:rPr>
          <w:rFonts w:ascii="Times New Roman" w:eastAsia="Times New Roman" w:hAnsi="Times New Roman"/>
        </w:rPr>
      </w:pPr>
    </w:p>
    <w:p w:rsidR="00047A85" w:rsidRDefault="00047A85">
      <w:pPr>
        <w:spacing w:line="0" w:lineRule="atLeast"/>
        <w:ind w:left="2540"/>
        <w:rPr>
          <w:rFonts w:ascii="Bookman Old Style" w:eastAsia="Bookman Old Style" w:hAnsi="Bookman Old Style"/>
          <w:sz w:val="24"/>
        </w:rPr>
      </w:pPr>
      <w:r>
        <w:rPr>
          <w:rFonts w:ascii="Bookman Old Style" w:eastAsia="Bookman Old Style" w:hAnsi="Bookman Old Style"/>
          <w:sz w:val="24"/>
        </w:rPr>
        <w:t>dilaksanakan paling sedikit 1 (satu) kali dalam 1 (satu)</w:t>
      </w:r>
    </w:p>
    <w:p w:rsidR="00047A85" w:rsidRDefault="00047A85">
      <w:pPr>
        <w:spacing w:line="141" w:lineRule="exact"/>
        <w:rPr>
          <w:rFonts w:ascii="Times New Roman" w:eastAsia="Times New Roman" w:hAnsi="Times New Roman"/>
        </w:rPr>
      </w:pPr>
    </w:p>
    <w:p w:rsidR="00047A85" w:rsidRDefault="00047A85">
      <w:pPr>
        <w:spacing w:line="0" w:lineRule="atLeast"/>
        <w:ind w:left="2540"/>
        <w:rPr>
          <w:rFonts w:ascii="Bookman Old Style" w:eastAsia="Bookman Old Style" w:hAnsi="Bookman Old Style"/>
          <w:sz w:val="24"/>
        </w:rPr>
      </w:pPr>
      <w:r>
        <w:rPr>
          <w:rFonts w:ascii="Bookman Old Style" w:eastAsia="Bookman Old Style" w:hAnsi="Bookman Old Style"/>
          <w:sz w:val="24"/>
        </w:rPr>
        <w:t>tahun; dan</w:t>
      </w:r>
    </w:p>
    <w:p w:rsidR="00047A85" w:rsidRDefault="00047A85">
      <w:pPr>
        <w:spacing w:line="144" w:lineRule="exact"/>
        <w:rPr>
          <w:rFonts w:ascii="Times New Roman" w:eastAsia="Times New Roman" w:hAnsi="Times New Roman"/>
        </w:rPr>
      </w:pPr>
    </w:p>
    <w:p w:rsidR="00047A85" w:rsidRDefault="00047A85">
      <w:pPr>
        <w:numPr>
          <w:ilvl w:val="0"/>
          <w:numId w:val="34"/>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uji petik di gudang importir dan di pasar terhadap Kertas dan karton untuk kemasan pangan hasil produksi dalam negeri dan/atau asal impor yang beredar di wilayah Negara Kesatuan Republik Indonesia.</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29</w:t>
      </w:r>
    </w:p>
    <w:p w:rsidR="00047A85" w:rsidRDefault="00047A85">
      <w:pPr>
        <w:spacing w:line="144" w:lineRule="exact"/>
        <w:rPr>
          <w:rFonts w:ascii="Times New Roman" w:eastAsia="Times New Roman" w:hAnsi="Times New Roman"/>
        </w:rPr>
      </w:pPr>
    </w:p>
    <w:p w:rsidR="00047A85" w:rsidRDefault="00047A85">
      <w:pPr>
        <w:numPr>
          <w:ilvl w:val="0"/>
          <w:numId w:val="35"/>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Dalam melakukan Pengawasan di pabrik sebagaimana dimaksud dalam Pasal 28 huruf a, Direktur Jenderal Pembina Industri menugaskan PPSI dan/atau pegawai pada Direktorat Pembina Industri.</w:t>
      </w:r>
    </w:p>
    <w:p w:rsidR="00047A85" w:rsidRDefault="00047A85">
      <w:pPr>
        <w:spacing w:line="9" w:lineRule="exact"/>
        <w:rPr>
          <w:rFonts w:ascii="Bookman Old Style" w:eastAsia="Bookman Old Style" w:hAnsi="Bookman Old Style"/>
          <w:sz w:val="24"/>
        </w:rPr>
      </w:pPr>
    </w:p>
    <w:p w:rsidR="00047A85" w:rsidRDefault="00047A85">
      <w:pPr>
        <w:numPr>
          <w:ilvl w:val="0"/>
          <w:numId w:val="35"/>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Dalam melakukan Pengawasan di pasar sebagaimana dimaksud dalam Pasal 28 huruf a dan uji petik di gudang importir dan di pasar sebagaimana dimaksud dalam Pasal 28 huruf b, Direktur Jenderal Pembina Industri dapat berkoordinasi dengan pimpinan instansi terkait, Kepala Dinas Provinsi, dan/atau Kepala Dinas Kabupaten/Kota.</w:t>
      </w:r>
    </w:p>
    <w:p w:rsidR="00047A85" w:rsidRDefault="00047A85">
      <w:pPr>
        <w:spacing w:line="9" w:lineRule="exact"/>
        <w:rPr>
          <w:rFonts w:ascii="Bookman Old Style" w:eastAsia="Bookman Old Style" w:hAnsi="Bookman Old Style"/>
          <w:sz w:val="24"/>
        </w:rPr>
      </w:pPr>
    </w:p>
    <w:p w:rsidR="00047A85" w:rsidRDefault="00047A85">
      <w:pPr>
        <w:numPr>
          <w:ilvl w:val="0"/>
          <w:numId w:val="35"/>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Dalam melakukan Pengawasan sebagaimana dimaksud pada ayat (1), PPSI dan/atau pegawai pada Direktorat Pembina Industri mempersiapkan dokumen pengawasan yang terdiri atas:</w:t>
      </w:r>
    </w:p>
    <w:p w:rsidR="00047A85" w:rsidRDefault="00047A85">
      <w:pPr>
        <w:spacing w:line="9" w:lineRule="exact"/>
        <w:rPr>
          <w:rFonts w:ascii="Bookman Old Style" w:eastAsia="Bookman Old Style" w:hAnsi="Bookman Old Style"/>
          <w:sz w:val="24"/>
        </w:rPr>
      </w:pPr>
    </w:p>
    <w:p w:rsidR="00047A85" w:rsidRDefault="00047A85">
      <w:pPr>
        <w:numPr>
          <w:ilvl w:val="1"/>
          <w:numId w:val="35"/>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surat pemberitahuan Pengawasan sesuai dengan Formulir 1;</w:t>
      </w:r>
    </w:p>
    <w:p w:rsidR="00047A85" w:rsidRDefault="00047A85">
      <w:pPr>
        <w:spacing w:line="7" w:lineRule="exact"/>
        <w:rPr>
          <w:rFonts w:ascii="Bookman Old Style" w:eastAsia="Bookman Old Style" w:hAnsi="Bookman Old Style"/>
          <w:sz w:val="24"/>
        </w:rPr>
      </w:pPr>
    </w:p>
    <w:p w:rsidR="00047A85" w:rsidRDefault="00047A85">
      <w:pPr>
        <w:numPr>
          <w:ilvl w:val="1"/>
          <w:numId w:val="3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surat tugas Pengawasan sesuai dengan Formulir 2;</w:t>
      </w:r>
    </w:p>
    <w:p w:rsidR="00047A85" w:rsidRDefault="00047A85">
      <w:pPr>
        <w:spacing w:line="138" w:lineRule="exact"/>
        <w:rPr>
          <w:rFonts w:ascii="Bookman Old Style" w:eastAsia="Bookman Old Style" w:hAnsi="Bookman Old Style"/>
          <w:sz w:val="24"/>
        </w:rPr>
      </w:pPr>
    </w:p>
    <w:p w:rsidR="00047A85" w:rsidRDefault="00047A85">
      <w:pPr>
        <w:numPr>
          <w:ilvl w:val="1"/>
          <w:numId w:val="3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label contoh uji sesuai dengan Formulir 3;</w:t>
      </w:r>
    </w:p>
    <w:p w:rsidR="00047A85" w:rsidRDefault="00047A85">
      <w:pPr>
        <w:spacing w:line="146" w:lineRule="exact"/>
        <w:rPr>
          <w:rFonts w:ascii="Bookman Old Style" w:eastAsia="Bookman Old Style" w:hAnsi="Bookman Old Style"/>
          <w:sz w:val="24"/>
        </w:rPr>
      </w:pPr>
    </w:p>
    <w:p w:rsidR="00047A85" w:rsidRDefault="00047A85">
      <w:pPr>
        <w:numPr>
          <w:ilvl w:val="1"/>
          <w:numId w:val="35"/>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berita acara pengambilan contoh uji sesuai dengan Formulir 4;</w:t>
      </w:r>
    </w:p>
    <w:p w:rsidR="00047A85" w:rsidRDefault="00047A85">
      <w:pPr>
        <w:spacing w:line="6" w:lineRule="exact"/>
        <w:rPr>
          <w:rFonts w:ascii="Bookman Old Style" w:eastAsia="Bookman Old Style" w:hAnsi="Bookman Old Style"/>
          <w:sz w:val="24"/>
        </w:rPr>
      </w:pPr>
    </w:p>
    <w:p w:rsidR="00047A85" w:rsidRDefault="00047A85">
      <w:pPr>
        <w:numPr>
          <w:ilvl w:val="1"/>
          <w:numId w:val="3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data hasil Pengawasan sesuai dengan Formulir 5;</w:t>
      </w:r>
    </w:p>
    <w:p w:rsidR="00047A85" w:rsidRDefault="00047A85">
      <w:pPr>
        <w:spacing w:line="140" w:lineRule="exact"/>
        <w:rPr>
          <w:rFonts w:ascii="Bookman Old Style" w:eastAsia="Bookman Old Style" w:hAnsi="Bookman Old Style"/>
          <w:sz w:val="24"/>
        </w:rPr>
      </w:pPr>
    </w:p>
    <w:p w:rsidR="00047A85" w:rsidRDefault="00047A85">
      <w:pPr>
        <w:numPr>
          <w:ilvl w:val="1"/>
          <w:numId w:val="3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berita acara Pengawasan sesuai dengan Formulir 6;</w:t>
      </w:r>
    </w:p>
    <w:p w:rsidR="00047A85" w:rsidRDefault="00047A85">
      <w:pPr>
        <w:spacing w:line="142" w:lineRule="exact"/>
        <w:rPr>
          <w:rFonts w:ascii="Bookman Old Style" w:eastAsia="Bookman Old Style" w:hAnsi="Bookman Old Style"/>
          <w:sz w:val="24"/>
        </w:rPr>
      </w:pPr>
    </w:p>
    <w:p w:rsidR="00047A85" w:rsidRDefault="00047A85">
      <w:pPr>
        <w:numPr>
          <w:ilvl w:val="1"/>
          <w:numId w:val="35"/>
        </w:numPr>
        <w:tabs>
          <w:tab w:val="left" w:pos="3100"/>
        </w:tabs>
        <w:spacing w:line="0" w:lineRule="atLeast"/>
        <w:ind w:left="3100" w:hanging="569"/>
        <w:rPr>
          <w:rFonts w:ascii="Bookman Old Style" w:eastAsia="Bookman Old Style" w:hAnsi="Bookman Old Style"/>
          <w:sz w:val="24"/>
        </w:rPr>
      </w:pPr>
      <w:r>
        <w:rPr>
          <w:rFonts w:ascii="Bookman Old Style" w:eastAsia="Bookman Old Style" w:hAnsi="Bookman Old Style"/>
          <w:sz w:val="24"/>
        </w:rPr>
        <w:t>daftar hadir sesuai dengan Formulir 7; dan</w:t>
      </w:r>
    </w:p>
    <w:p w:rsidR="00047A85" w:rsidRDefault="00047A85">
      <w:pPr>
        <w:tabs>
          <w:tab w:val="left" w:pos="3100"/>
        </w:tabs>
        <w:spacing w:line="0" w:lineRule="atLeast"/>
        <w:ind w:left="3100" w:hanging="569"/>
        <w:rPr>
          <w:rFonts w:ascii="Bookman Old Style" w:eastAsia="Bookman Old Style" w:hAnsi="Bookman Old Style"/>
          <w:sz w:val="24"/>
        </w:rPr>
        <w:sectPr w:rsidR="00047A85">
          <w:pgSz w:w="12240" w:h="18722"/>
          <w:pgMar w:top="861" w:right="1422" w:bottom="963"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7" w:name="page18"/>
      <w:bookmarkEnd w:id="17"/>
      <w:r>
        <w:rPr>
          <w:rFonts w:ascii="Bookman Old Style" w:eastAsia="Bookman Old Style" w:hAnsi="Bookman Old Style"/>
          <w:sz w:val="24"/>
        </w:rPr>
        <w:lastRenderedPageBreak/>
        <w:t>- 18 -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36"/>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surat pengantar kepada Laboratorium Penguji sesuai dengan Formulir 8;</w:t>
      </w:r>
    </w:p>
    <w:p w:rsidR="00047A85" w:rsidRDefault="00047A85">
      <w:pPr>
        <w:spacing w:line="9" w:lineRule="exact"/>
        <w:rPr>
          <w:rFonts w:ascii="Times New Roman" w:eastAsia="Times New Roman" w:hAnsi="Times New Roman"/>
        </w:rPr>
      </w:pPr>
    </w:p>
    <w:p w:rsidR="00047A85" w:rsidRDefault="00047A85">
      <w:pPr>
        <w:spacing w:line="358" w:lineRule="auto"/>
        <w:ind w:left="2540"/>
        <w:jc w:val="both"/>
        <w:rPr>
          <w:rFonts w:ascii="Bookman Old Style" w:eastAsia="Bookman Old Style" w:hAnsi="Bookman Old Style"/>
          <w:sz w:val="24"/>
        </w:rPr>
      </w:pPr>
      <w:r>
        <w:rPr>
          <w:rFonts w:ascii="Bookman Old Style" w:eastAsia="Bookman Old Style" w:hAnsi="Bookman Old Style"/>
          <w:sz w:val="24"/>
        </w:rPr>
        <w:t>sebagaimana tercantum dalam Lampiran III yang merupakan bagian tidak terpisahkan dari Peraturan Menteri ini.</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30</w:t>
      </w:r>
    </w:p>
    <w:p w:rsidR="00047A85" w:rsidRDefault="00047A85">
      <w:pPr>
        <w:spacing w:line="144" w:lineRule="exact"/>
        <w:rPr>
          <w:rFonts w:ascii="Times New Roman" w:eastAsia="Times New Roman" w:hAnsi="Times New Roman"/>
        </w:rPr>
      </w:pPr>
    </w:p>
    <w:p w:rsidR="00047A85" w:rsidRDefault="00047A85">
      <w:pPr>
        <w:numPr>
          <w:ilvl w:val="0"/>
          <w:numId w:val="37"/>
        </w:numPr>
        <w:tabs>
          <w:tab w:val="left" w:pos="2540"/>
        </w:tabs>
        <w:spacing w:line="376" w:lineRule="auto"/>
        <w:ind w:left="2540" w:hanging="576"/>
        <w:jc w:val="both"/>
        <w:rPr>
          <w:rFonts w:ascii="Bookman Old Style" w:eastAsia="Bookman Old Style" w:hAnsi="Bookman Old Style"/>
          <w:sz w:val="23"/>
        </w:rPr>
      </w:pPr>
      <w:r>
        <w:rPr>
          <w:rFonts w:ascii="Bookman Old Style" w:eastAsia="Bookman Old Style" w:hAnsi="Bookman Old Style"/>
          <w:sz w:val="23"/>
        </w:rPr>
        <w:t>Hasil Pengawasan sebagaimana dimaksud dalam Pasal 29 dicantumkan dalam berita acara Pengawasan dan disampaikan oleh PPSI dan/atau pegawai pada Direktorat Pembina Industri kepada Direktur Pembina Industri.</w:t>
      </w:r>
    </w:p>
    <w:p w:rsidR="00047A85" w:rsidRDefault="00047A85">
      <w:pPr>
        <w:numPr>
          <w:ilvl w:val="0"/>
          <w:numId w:val="37"/>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Direktur Pembina Industri melakukan evaluasi terhadap berita acara hasil Pengawasan sebagaimana dimaksud pada ayat (1).</w:t>
      </w:r>
    </w:p>
    <w:p w:rsidR="00047A85" w:rsidRDefault="00047A85">
      <w:pPr>
        <w:spacing w:line="6" w:lineRule="exact"/>
        <w:rPr>
          <w:rFonts w:ascii="Bookman Old Style" w:eastAsia="Bookman Old Style" w:hAnsi="Bookman Old Style"/>
          <w:sz w:val="24"/>
        </w:rPr>
      </w:pPr>
    </w:p>
    <w:p w:rsidR="00047A85" w:rsidRDefault="00047A85">
      <w:pPr>
        <w:numPr>
          <w:ilvl w:val="0"/>
          <w:numId w:val="37"/>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Direktur Pembina Industri menyampaikan hasil evaluasi sebagaimana dimaksud pada ayat (2) kepada Direktur Jenderal Pembina Industri.</w:t>
      </w:r>
    </w:p>
    <w:p w:rsidR="00047A85" w:rsidRDefault="00047A85">
      <w:pPr>
        <w:spacing w:line="200" w:lineRule="exact"/>
        <w:rPr>
          <w:rFonts w:ascii="Times New Roman" w:eastAsia="Times New Roman" w:hAnsi="Times New Roman"/>
        </w:rPr>
      </w:pPr>
    </w:p>
    <w:p w:rsidR="00047A85" w:rsidRDefault="00047A85">
      <w:pPr>
        <w:spacing w:line="229"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Bagian Keempat</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i/>
          <w:sz w:val="24"/>
        </w:rPr>
      </w:pPr>
      <w:r>
        <w:rPr>
          <w:rFonts w:ascii="Bookman Old Style" w:eastAsia="Bookman Old Style" w:hAnsi="Bookman Old Style"/>
          <w:i/>
          <w:sz w:val="24"/>
        </w:rPr>
        <w:t>Post Audit</w:t>
      </w:r>
    </w:p>
    <w:p w:rsidR="00047A85" w:rsidRDefault="00047A85">
      <w:pPr>
        <w:spacing w:line="200" w:lineRule="exact"/>
        <w:rPr>
          <w:rFonts w:ascii="Times New Roman" w:eastAsia="Times New Roman" w:hAnsi="Times New Roman"/>
        </w:rPr>
      </w:pPr>
    </w:p>
    <w:p w:rsidR="00047A85" w:rsidRDefault="00047A85">
      <w:pPr>
        <w:spacing w:line="361"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31</w:t>
      </w:r>
    </w:p>
    <w:p w:rsidR="00047A85" w:rsidRDefault="00047A85">
      <w:pPr>
        <w:spacing w:line="144" w:lineRule="exact"/>
        <w:rPr>
          <w:rFonts w:ascii="Times New Roman" w:eastAsia="Times New Roman" w:hAnsi="Times New Roman"/>
        </w:rPr>
      </w:pPr>
    </w:p>
    <w:p w:rsidR="00047A85" w:rsidRDefault="00047A85">
      <w:pPr>
        <w:numPr>
          <w:ilvl w:val="0"/>
          <w:numId w:val="38"/>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 xml:space="preserve">Direktur Jenderal Pembina Industri melakukan </w:t>
      </w:r>
      <w:r>
        <w:rPr>
          <w:rFonts w:ascii="Bookman Old Style" w:eastAsia="Bookman Old Style" w:hAnsi="Bookman Old Style"/>
          <w:i/>
          <w:sz w:val="24"/>
        </w:rPr>
        <w:t>post audit</w:t>
      </w:r>
      <w:r>
        <w:rPr>
          <w:rFonts w:ascii="Bookman Old Style" w:eastAsia="Bookman Old Style" w:hAnsi="Bookman Old Style"/>
          <w:sz w:val="24"/>
        </w:rPr>
        <w:t xml:space="preserve"> terhadap obyek Pengawasan sebagaimana dimaksud dalam Pasal 27.</w:t>
      </w:r>
    </w:p>
    <w:p w:rsidR="00047A85" w:rsidRDefault="00047A85">
      <w:pPr>
        <w:spacing w:line="5" w:lineRule="exact"/>
        <w:rPr>
          <w:rFonts w:ascii="Bookman Old Style" w:eastAsia="Bookman Old Style" w:hAnsi="Bookman Old Style"/>
          <w:sz w:val="24"/>
        </w:rPr>
      </w:pPr>
    </w:p>
    <w:p w:rsidR="00047A85" w:rsidRDefault="00047A85">
      <w:pPr>
        <w:numPr>
          <w:ilvl w:val="0"/>
          <w:numId w:val="38"/>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 xml:space="preserve">Dalam melakukan </w:t>
      </w:r>
      <w:r>
        <w:rPr>
          <w:rFonts w:ascii="Bookman Old Style" w:eastAsia="Bookman Old Style" w:hAnsi="Bookman Old Style"/>
          <w:i/>
          <w:sz w:val="24"/>
        </w:rPr>
        <w:t>post audit</w:t>
      </w:r>
      <w:r>
        <w:rPr>
          <w:rFonts w:ascii="Bookman Old Style" w:eastAsia="Bookman Old Style" w:hAnsi="Bookman Old Style"/>
          <w:sz w:val="24"/>
        </w:rPr>
        <w:t xml:space="preserve"> sebagaimana dimaksud pada ayat (1), Direktur Jenderal Pembina Industri menugaskan Direktur Pembina Industri.</w:t>
      </w:r>
    </w:p>
    <w:p w:rsidR="00047A85" w:rsidRDefault="00047A85">
      <w:pPr>
        <w:spacing w:line="6" w:lineRule="exact"/>
        <w:rPr>
          <w:rFonts w:ascii="Bookman Old Style" w:eastAsia="Bookman Old Style" w:hAnsi="Bookman Old Style"/>
          <w:sz w:val="24"/>
        </w:rPr>
      </w:pPr>
    </w:p>
    <w:p w:rsidR="00047A85" w:rsidRDefault="00047A85">
      <w:pPr>
        <w:numPr>
          <w:ilvl w:val="0"/>
          <w:numId w:val="38"/>
        </w:numPr>
        <w:tabs>
          <w:tab w:val="left" w:pos="2540"/>
        </w:tabs>
        <w:spacing w:line="356" w:lineRule="auto"/>
        <w:ind w:left="2540" w:hanging="576"/>
        <w:rPr>
          <w:rFonts w:ascii="Bookman Old Style" w:eastAsia="Bookman Old Style" w:hAnsi="Bookman Old Style"/>
          <w:sz w:val="24"/>
        </w:rPr>
      </w:pPr>
      <w:r>
        <w:rPr>
          <w:rFonts w:ascii="Bookman Old Style" w:eastAsia="Bookman Old Style" w:hAnsi="Bookman Old Style"/>
          <w:i/>
          <w:sz w:val="24"/>
        </w:rPr>
        <w:t xml:space="preserve">Post audit </w:t>
      </w:r>
      <w:r>
        <w:rPr>
          <w:rFonts w:ascii="Bookman Old Style" w:eastAsia="Bookman Old Style" w:hAnsi="Bookman Old Style"/>
          <w:sz w:val="24"/>
        </w:rPr>
        <w:t>sebagaimana dimaksud pada ayat (1)</w:t>
      </w:r>
      <w:r>
        <w:rPr>
          <w:rFonts w:ascii="Bookman Old Style" w:eastAsia="Bookman Old Style" w:hAnsi="Bookman Old Style"/>
          <w:i/>
          <w:sz w:val="24"/>
        </w:rPr>
        <w:t xml:space="preserve"> </w:t>
      </w:r>
      <w:r>
        <w:rPr>
          <w:rFonts w:ascii="Bookman Old Style" w:eastAsia="Bookman Old Style" w:hAnsi="Bookman Old Style"/>
          <w:sz w:val="24"/>
        </w:rPr>
        <w:t>dilakukan sewaktu-waktu.</w:t>
      </w:r>
    </w:p>
    <w:p w:rsidR="00047A85" w:rsidRDefault="00047A85">
      <w:pPr>
        <w:spacing w:line="200" w:lineRule="exact"/>
        <w:rPr>
          <w:rFonts w:ascii="Times New Roman" w:eastAsia="Times New Roman" w:hAnsi="Times New Roman"/>
        </w:rPr>
      </w:pPr>
    </w:p>
    <w:p w:rsidR="00047A85" w:rsidRDefault="00047A85">
      <w:pPr>
        <w:spacing w:line="227" w:lineRule="exact"/>
        <w:rPr>
          <w:rFonts w:ascii="Times New Roman" w:eastAsia="Times New Roman" w:hAnsi="Times New Roman"/>
        </w:rPr>
      </w:pPr>
    </w:p>
    <w:p w:rsidR="00047A85" w:rsidRDefault="00047A85">
      <w:pPr>
        <w:spacing w:line="0" w:lineRule="atLeast"/>
        <w:ind w:left="4360"/>
        <w:rPr>
          <w:rFonts w:ascii="Bookman Old Style" w:eastAsia="Bookman Old Style" w:hAnsi="Bookman Old Style"/>
          <w:sz w:val="24"/>
        </w:rPr>
      </w:pPr>
      <w:r>
        <w:rPr>
          <w:rFonts w:ascii="Bookman Old Style" w:eastAsia="Bookman Old Style" w:hAnsi="Bookman Old Style"/>
          <w:sz w:val="24"/>
        </w:rPr>
        <w:t>Pasal 32</w:t>
      </w:r>
    </w:p>
    <w:p w:rsidR="00047A85" w:rsidRDefault="00047A85">
      <w:pPr>
        <w:spacing w:line="142" w:lineRule="exact"/>
        <w:rPr>
          <w:rFonts w:ascii="Times New Roman" w:eastAsia="Times New Roman" w:hAnsi="Times New Roman"/>
        </w:rPr>
      </w:pPr>
    </w:p>
    <w:p w:rsidR="00047A85" w:rsidRDefault="00047A85">
      <w:pPr>
        <w:spacing w:line="0" w:lineRule="atLeast"/>
        <w:ind w:left="1960"/>
        <w:rPr>
          <w:rFonts w:ascii="Bookman Old Style" w:eastAsia="Bookman Old Style" w:hAnsi="Bookman Old Style"/>
          <w:sz w:val="24"/>
        </w:rPr>
      </w:pPr>
      <w:r>
        <w:rPr>
          <w:rFonts w:ascii="Bookman Old Style" w:eastAsia="Bookman Old Style" w:hAnsi="Bookman Old Style"/>
          <w:i/>
          <w:sz w:val="24"/>
        </w:rPr>
        <w:t xml:space="preserve">Post audit </w:t>
      </w:r>
      <w:r>
        <w:rPr>
          <w:rFonts w:ascii="Bookman Old Style" w:eastAsia="Bookman Old Style" w:hAnsi="Bookman Old Style"/>
          <w:sz w:val="24"/>
        </w:rPr>
        <w:t>sebagaimana dimaksud dalam Pasal 31 terdiri atas:</w:t>
      </w:r>
    </w:p>
    <w:p w:rsidR="00047A85" w:rsidRDefault="00047A85">
      <w:pPr>
        <w:spacing w:line="147" w:lineRule="exact"/>
        <w:rPr>
          <w:rFonts w:ascii="Times New Roman" w:eastAsia="Times New Roman" w:hAnsi="Times New Roman"/>
        </w:rPr>
      </w:pPr>
    </w:p>
    <w:p w:rsidR="00047A85" w:rsidRDefault="00047A85">
      <w:pPr>
        <w:numPr>
          <w:ilvl w:val="0"/>
          <w:numId w:val="39"/>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uji petik atau pemeriksaan Kertas dan Karton untuk Kemasan Pangan yang telah diproduksi, yang dilakukan di gudang Produsen dan/atau gudang Importir;</w:t>
      </w:r>
    </w:p>
    <w:p w:rsidR="00047A85" w:rsidRDefault="00047A85">
      <w:pPr>
        <w:spacing w:line="1" w:lineRule="exact"/>
        <w:rPr>
          <w:rFonts w:ascii="Bookman Old Style" w:eastAsia="Bookman Old Style" w:hAnsi="Bookman Old Style"/>
          <w:sz w:val="24"/>
        </w:rPr>
      </w:pPr>
    </w:p>
    <w:p w:rsidR="00047A85" w:rsidRDefault="00047A85">
      <w:pPr>
        <w:numPr>
          <w:ilvl w:val="0"/>
          <w:numId w:val="39"/>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pemeriksaan di pabrik dan/atau di pasar;</w:t>
      </w:r>
    </w:p>
    <w:p w:rsidR="00047A85" w:rsidRDefault="00047A85">
      <w:pPr>
        <w:tabs>
          <w:tab w:val="left" w:pos="2540"/>
        </w:tabs>
        <w:spacing w:line="0" w:lineRule="atLeast"/>
        <w:ind w:left="2540" w:hanging="576"/>
        <w:rPr>
          <w:rFonts w:ascii="Bookman Old Style" w:eastAsia="Bookman Old Style" w:hAnsi="Bookman Old Style"/>
          <w:sz w:val="24"/>
        </w:rPr>
        <w:sectPr w:rsidR="00047A85">
          <w:pgSz w:w="12240" w:h="18722"/>
          <w:pgMar w:top="861" w:right="1422" w:bottom="963"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8" w:name="page19"/>
      <w:bookmarkEnd w:id="18"/>
      <w:r>
        <w:rPr>
          <w:rFonts w:ascii="Bookman Old Style" w:eastAsia="Bookman Old Style" w:hAnsi="Bookman Old Style"/>
          <w:sz w:val="24"/>
        </w:rPr>
        <w:lastRenderedPageBreak/>
        <w:t>- 19 -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4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pemeriksaan terhadap realisasi produksi dan/atau importasi Kertas dan Karton untuk Kemasan Pangan dan alur distribusinya; dan</w:t>
      </w:r>
    </w:p>
    <w:p w:rsidR="00047A85" w:rsidRDefault="00047A85">
      <w:pPr>
        <w:spacing w:line="2" w:lineRule="exact"/>
        <w:rPr>
          <w:rFonts w:ascii="Bookman Old Style" w:eastAsia="Bookman Old Style" w:hAnsi="Bookman Old Style"/>
          <w:sz w:val="24"/>
        </w:rPr>
      </w:pPr>
    </w:p>
    <w:p w:rsidR="00047A85" w:rsidRDefault="00047A85">
      <w:pPr>
        <w:numPr>
          <w:ilvl w:val="0"/>
          <w:numId w:val="40"/>
        </w:numPr>
        <w:tabs>
          <w:tab w:val="left" w:pos="2540"/>
        </w:tabs>
        <w:spacing w:line="0" w:lineRule="atLeast"/>
        <w:ind w:left="2540" w:hanging="576"/>
        <w:rPr>
          <w:rFonts w:ascii="Bookman Old Style" w:eastAsia="Bookman Old Style" w:hAnsi="Bookman Old Style"/>
          <w:sz w:val="24"/>
        </w:rPr>
      </w:pPr>
      <w:r>
        <w:rPr>
          <w:rFonts w:ascii="Bookman Old Style" w:eastAsia="Bookman Old Style" w:hAnsi="Bookman Old Style"/>
          <w:sz w:val="24"/>
        </w:rPr>
        <w:t xml:space="preserve">penyusunan laporan hasil </w:t>
      </w:r>
      <w:r>
        <w:rPr>
          <w:rFonts w:ascii="Bookman Old Style" w:eastAsia="Bookman Old Style" w:hAnsi="Bookman Old Style"/>
          <w:i/>
          <w:sz w:val="24"/>
        </w:rPr>
        <w:t>post audit</w:t>
      </w:r>
      <w:r>
        <w:rPr>
          <w:rFonts w:ascii="Bookman Old Style" w:eastAsia="Bookman Old Style" w:hAnsi="Bookman Old Style"/>
          <w:sz w:val="24"/>
        </w:rPr>
        <w:t>.</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33</w:t>
      </w:r>
    </w:p>
    <w:p w:rsidR="00047A85" w:rsidRDefault="00047A85">
      <w:pPr>
        <w:spacing w:line="142" w:lineRule="exact"/>
        <w:rPr>
          <w:rFonts w:ascii="Times New Roman" w:eastAsia="Times New Roman" w:hAnsi="Times New Roman"/>
        </w:rPr>
      </w:pPr>
    </w:p>
    <w:p w:rsidR="00047A85" w:rsidRDefault="00047A85">
      <w:pPr>
        <w:numPr>
          <w:ilvl w:val="0"/>
          <w:numId w:val="41"/>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i/>
          <w:sz w:val="24"/>
        </w:rPr>
        <w:t xml:space="preserve">Post audit </w:t>
      </w:r>
      <w:r>
        <w:rPr>
          <w:rFonts w:ascii="Bookman Old Style" w:eastAsia="Bookman Old Style" w:hAnsi="Bookman Old Style"/>
          <w:sz w:val="24"/>
        </w:rPr>
        <w:t>melalui uji petik atau pemeriksaan di gudang</w:t>
      </w:r>
      <w:r>
        <w:rPr>
          <w:rFonts w:ascii="Bookman Old Style" w:eastAsia="Bookman Old Style" w:hAnsi="Bookman Old Style"/>
          <w:i/>
          <w:sz w:val="24"/>
        </w:rPr>
        <w:t xml:space="preserve"> </w:t>
      </w:r>
      <w:r>
        <w:rPr>
          <w:rFonts w:ascii="Bookman Old Style" w:eastAsia="Bookman Old Style" w:hAnsi="Bookman Old Style"/>
          <w:sz w:val="24"/>
        </w:rPr>
        <w:t>Importir sebagaimana dimaksud dalam Pasal 32 huruf a dan/atau melalui pemeriksaan di pasar sebagaimana dimaksud dalam Pasal 32 huruf b dilakukan dengan berkoordinasi bersama instansi terkait dan Dinas Provinsi dan/atau Dinas Kabupaten/Kota yang menyelenggarakan urusan pemerintahan di bidang perindustrian.</w:t>
      </w:r>
    </w:p>
    <w:p w:rsidR="00047A85" w:rsidRDefault="00047A85">
      <w:pPr>
        <w:spacing w:line="10" w:lineRule="exact"/>
        <w:rPr>
          <w:rFonts w:ascii="Bookman Old Style" w:eastAsia="Bookman Old Style" w:hAnsi="Bookman Old Style"/>
          <w:sz w:val="24"/>
        </w:rPr>
      </w:pPr>
    </w:p>
    <w:p w:rsidR="00047A85" w:rsidRDefault="00047A85">
      <w:pPr>
        <w:numPr>
          <w:ilvl w:val="0"/>
          <w:numId w:val="4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 xml:space="preserve">Penyusunan laporan hasil </w:t>
      </w:r>
      <w:r>
        <w:rPr>
          <w:rFonts w:ascii="Bookman Old Style" w:eastAsia="Bookman Old Style" w:hAnsi="Bookman Old Style"/>
          <w:i/>
          <w:sz w:val="24"/>
        </w:rPr>
        <w:t>post audit</w:t>
      </w:r>
      <w:r>
        <w:rPr>
          <w:rFonts w:ascii="Bookman Old Style" w:eastAsia="Bookman Old Style" w:hAnsi="Bookman Old Style"/>
          <w:sz w:val="24"/>
        </w:rPr>
        <w:t xml:space="preserve"> sebagaimana dimaksud dalam Pasal 32 huruf d dilakukan dengan ketentuan sebagai berikut:</w:t>
      </w:r>
    </w:p>
    <w:p w:rsidR="00047A85" w:rsidRDefault="00047A85">
      <w:pPr>
        <w:spacing w:line="6" w:lineRule="exact"/>
        <w:rPr>
          <w:rFonts w:ascii="Bookman Old Style" w:eastAsia="Bookman Old Style" w:hAnsi="Bookman Old Style"/>
          <w:sz w:val="24"/>
        </w:rPr>
      </w:pPr>
    </w:p>
    <w:p w:rsidR="00047A85" w:rsidRDefault="00047A85">
      <w:pPr>
        <w:numPr>
          <w:ilvl w:val="1"/>
          <w:numId w:val="41"/>
        </w:numPr>
        <w:tabs>
          <w:tab w:val="left" w:pos="3100"/>
        </w:tabs>
        <w:spacing w:line="358" w:lineRule="auto"/>
        <w:ind w:left="3100" w:hanging="569"/>
        <w:rPr>
          <w:rFonts w:ascii="Bookman Old Style" w:eastAsia="Bookman Old Style" w:hAnsi="Bookman Old Style"/>
          <w:sz w:val="24"/>
        </w:rPr>
      </w:pPr>
      <w:r>
        <w:rPr>
          <w:rFonts w:ascii="Bookman Old Style" w:eastAsia="Bookman Old Style" w:hAnsi="Bookman Old Style"/>
          <w:sz w:val="24"/>
        </w:rPr>
        <w:t xml:space="preserve">laporan hasil </w:t>
      </w:r>
      <w:r>
        <w:rPr>
          <w:rFonts w:ascii="Bookman Old Style" w:eastAsia="Bookman Old Style" w:hAnsi="Bookman Old Style"/>
          <w:i/>
          <w:sz w:val="24"/>
        </w:rPr>
        <w:t>post audit</w:t>
      </w:r>
      <w:r>
        <w:rPr>
          <w:rFonts w:ascii="Bookman Old Style" w:eastAsia="Bookman Old Style" w:hAnsi="Bookman Old Style"/>
          <w:sz w:val="24"/>
        </w:rPr>
        <w:t xml:space="preserve"> terhadap Produsen paling sedikit memuat informasi:</w:t>
      </w:r>
    </w:p>
    <w:p w:rsidR="00047A85" w:rsidRDefault="00047A85">
      <w:pPr>
        <w:spacing w:line="4" w:lineRule="exact"/>
        <w:rPr>
          <w:rFonts w:ascii="Bookman Old Style" w:eastAsia="Bookman Old Style" w:hAnsi="Bookman Old Style"/>
          <w:sz w:val="24"/>
        </w:rPr>
      </w:pPr>
    </w:p>
    <w:p w:rsidR="00047A85" w:rsidRDefault="00047A85">
      <w:pPr>
        <w:numPr>
          <w:ilvl w:val="2"/>
          <w:numId w:val="41"/>
        </w:numPr>
        <w:tabs>
          <w:tab w:val="left" w:pos="3660"/>
        </w:tabs>
        <w:spacing w:line="0" w:lineRule="atLeast"/>
        <w:ind w:left="3660" w:hanging="561"/>
        <w:rPr>
          <w:rFonts w:ascii="Bookman Old Style" w:eastAsia="Bookman Old Style" w:hAnsi="Bookman Old Style"/>
          <w:sz w:val="24"/>
        </w:rPr>
      </w:pPr>
      <w:r>
        <w:rPr>
          <w:rFonts w:ascii="Bookman Old Style" w:eastAsia="Bookman Old Style" w:hAnsi="Bookman Old Style"/>
          <w:sz w:val="24"/>
        </w:rPr>
        <w:t>identitas Produsen;</w:t>
      </w:r>
    </w:p>
    <w:p w:rsidR="00047A85" w:rsidRDefault="00047A85">
      <w:pPr>
        <w:spacing w:line="138" w:lineRule="exact"/>
        <w:rPr>
          <w:rFonts w:ascii="Bookman Old Style" w:eastAsia="Bookman Old Style" w:hAnsi="Bookman Old Style"/>
          <w:sz w:val="24"/>
        </w:rPr>
      </w:pPr>
    </w:p>
    <w:p w:rsidR="00047A85" w:rsidRDefault="00047A85">
      <w:pPr>
        <w:numPr>
          <w:ilvl w:val="2"/>
          <w:numId w:val="41"/>
        </w:numPr>
        <w:tabs>
          <w:tab w:val="left" w:pos="3660"/>
        </w:tabs>
        <w:spacing w:line="0" w:lineRule="atLeast"/>
        <w:ind w:left="3660" w:hanging="561"/>
        <w:rPr>
          <w:rFonts w:ascii="Bookman Old Style" w:eastAsia="Bookman Old Style" w:hAnsi="Bookman Old Style"/>
          <w:sz w:val="24"/>
        </w:rPr>
      </w:pPr>
      <w:r>
        <w:rPr>
          <w:rFonts w:ascii="Bookman Old Style" w:eastAsia="Bookman Old Style" w:hAnsi="Bookman Old Style"/>
          <w:sz w:val="24"/>
        </w:rPr>
        <w:t>kapasitas produksi;</w:t>
      </w:r>
    </w:p>
    <w:p w:rsidR="00047A85" w:rsidRDefault="00047A85">
      <w:pPr>
        <w:spacing w:line="146" w:lineRule="exact"/>
        <w:rPr>
          <w:rFonts w:ascii="Bookman Old Style" w:eastAsia="Bookman Old Style" w:hAnsi="Bookman Old Style"/>
          <w:sz w:val="24"/>
        </w:rPr>
      </w:pPr>
    </w:p>
    <w:p w:rsidR="00047A85" w:rsidRDefault="00047A85">
      <w:pPr>
        <w:numPr>
          <w:ilvl w:val="2"/>
          <w:numId w:val="41"/>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klasifikasi dan jumlah Kertas dan Karton untuk Kemasan Pangan yang diproduksi; dan</w:t>
      </w:r>
    </w:p>
    <w:p w:rsidR="00047A85" w:rsidRDefault="00047A85">
      <w:pPr>
        <w:spacing w:line="9" w:lineRule="exact"/>
        <w:rPr>
          <w:rFonts w:ascii="Bookman Old Style" w:eastAsia="Bookman Old Style" w:hAnsi="Bookman Old Style"/>
          <w:sz w:val="24"/>
        </w:rPr>
      </w:pPr>
    </w:p>
    <w:p w:rsidR="00047A85" w:rsidRDefault="00047A85">
      <w:pPr>
        <w:numPr>
          <w:ilvl w:val="2"/>
          <w:numId w:val="41"/>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bukti kesesuaian penerapan pemberlakuan SNI 8218:2015 secara wajib;</w:t>
      </w:r>
    </w:p>
    <w:p w:rsidR="00047A85" w:rsidRDefault="00047A85">
      <w:pPr>
        <w:spacing w:line="7" w:lineRule="exact"/>
        <w:rPr>
          <w:rFonts w:ascii="Bookman Old Style" w:eastAsia="Bookman Old Style" w:hAnsi="Bookman Old Style"/>
          <w:sz w:val="24"/>
        </w:rPr>
      </w:pPr>
    </w:p>
    <w:p w:rsidR="00047A85" w:rsidRDefault="00047A85">
      <w:pPr>
        <w:numPr>
          <w:ilvl w:val="1"/>
          <w:numId w:val="41"/>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 xml:space="preserve">laporan hasil </w:t>
      </w:r>
      <w:r>
        <w:rPr>
          <w:rFonts w:ascii="Bookman Old Style" w:eastAsia="Bookman Old Style" w:hAnsi="Bookman Old Style"/>
          <w:i/>
          <w:sz w:val="24"/>
        </w:rPr>
        <w:t>Post Audit</w:t>
      </w:r>
      <w:r>
        <w:rPr>
          <w:rFonts w:ascii="Bookman Old Style" w:eastAsia="Bookman Old Style" w:hAnsi="Bookman Old Style"/>
          <w:sz w:val="24"/>
        </w:rPr>
        <w:t xml:space="preserve"> terhadap Importir memuat paling sedikit informasi:</w:t>
      </w:r>
    </w:p>
    <w:p w:rsidR="00047A85" w:rsidRDefault="00047A85">
      <w:pPr>
        <w:spacing w:line="4" w:lineRule="exact"/>
        <w:rPr>
          <w:rFonts w:ascii="Bookman Old Style" w:eastAsia="Bookman Old Style" w:hAnsi="Bookman Old Style"/>
          <w:sz w:val="24"/>
        </w:rPr>
      </w:pPr>
    </w:p>
    <w:p w:rsidR="00047A85" w:rsidRDefault="00047A85">
      <w:pPr>
        <w:numPr>
          <w:ilvl w:val="2"/>
          <w:numId w:val="41"/>
        </w:numPr>
        <w:tabs>
          <w:tab w:val="left" w:pos="3660"/>
        </w:tabs>
        <w:spacing w:line="0" w:lineRule="atLeast"/>
        <w:ind w:left="3660" w:hanging="561"/>
        <w:rPr>
          <w:rFonts w:ascii="Bookman Old Style" w:eastAsia="Bookman Old Style" w:hAnsi="Bookman Old Style"/>
          <w:sz w:val="24"/>
        </w:rPr>
      </w:pPr>
      <w:r>
        <w:rPr>
          <w:rFonts w:ascii="Bookman Old Style" w:eastAsia="Bookman Old Style" w:hAnsi="Bookman Old Style"/>
          <w:sz w:val="24"/>
        </w:rPr>
        <w:t>identitas Importir;</w:t>
      </w:r>
    </w:p>
    <w:p w:rsidR="00047A85" w:rsidRDefault="00047A85">
      <w:pPr>
        <w:spacing w:line="144" w:lineRule="exact"/>
        <w:rPr>
          <w:rFonts w:ascii="Bookman Old Style" w:eastAsia="Bookman Old Style" w:hAnsi="Bookman Old Style"/>
          <w:sz w:val="24"/>
        </w:rPr>
      </w:pPr>
    </w:p>
    <w:p w:rsidR="00047A85" w:rsidRDefault="00047A85">
      <w:pPr>
        <w:numPr>
          <w:ilvl w:val="2"/>
          <w:numId w:val="41"/>
        </w:numPr>
        <w:tabs>
          <w:tab w:val="left" w:pos="3660"/>
        </w:tabs>
        <w:spacing w:line="359" w:lineRule="auto"/>
        <w:ind w:left="3660" w:hanging="561"/>
        <w:jc w:val="both"/>
        <w:rPr>
          <w:rFonts w:ascii="Bookman Old Style" w:eastAsia="Bookman Old Style" w:hAnsi="Bookman Old Style"/>
          <w:sz w:val="24"/>
        </w:rPr>
      </w:pPr>
      <w:r>
        <w:rPr>
          <w:rFonts w:ascii="Bookman Old Style" w:eastAsia="Bookman Old Style" w:hAnsi="Bookman Old Style"/>
          <w:sz w:val="24"/>
        </w:rPr>
        <w:t xml:space="preserve">jumlah dan nomor pos tarif/HS </w:t>
      </w:r>
      <w:r>
        <w:rPr>
          <w:rFonts w:ascii="Bookman Old Style" w:eastAsia="Bookman Old Style" w:hAnsi="Bookman Old Style"/>
          <w:i/>
          <w:sz w:val="24"/>
        </w:rPr>
        <w:t>Code</w:t>
      </w:r>
      <w:r>
        <w:rPr>
          <w:rFonts w:ascii="Bookman Old Style" w:eastAsia="Bookman Old Style" w:hAnsi="Bookman Old Style"/>
          <w:sz w:val="24"/>
        </w:rPr>
        <w:t xml:space="preserve"> Kertas dan Karton untuk Kemasan Pangan yang diimpor;</w:t>
      </w:r>
    </w:p>
    <w:p w:rsidR="00047A85" w:rsidRDefault="00047A85">
      <w:pPr>
        <w:spacing w:line="5" w:lineRule="exact"/>
        <w:rPr>
          <w:rFonts w:ascii="Bookman Old Style" w:eastAsia="Bookman Old Style" w:hAnsi="Bookman Old Style"/>
          <w:sz w:val="24"/>
        </w:rPr>
      </w:pPr>
    </w:p>
    <w:p w:rsidR="00047A85" w:rsidRDefault="00047A85">
      <w:pPr>
        <w:numPr>
          <w:ilvl w:val="2"/>
          <w:numId w:val="41"/>
        </w:numPr>
        <w:tabs>
          <w:tab w:val="left" w:pos="3660"/>
        </w:tabs>
        <w:spacing w:line="357" w:lineRule="auto"/>
        <w:ind w:left="3660" w:hanging="561"/>
        <w:rPr>
          <w:rFonts w:ascii="Bookman Old Style" w:eastAsia="Bookman Old Style" w:hAnsi="Bookman Old Style"/>
          <w:sz w:val="24"/>
        </w:rPr>
      </w:pPr>
      <w:r>
        <w:rPr>
          <w:rFonts w:ascii="Bookman Old Style" w:eastAsia="Bookman Old Style" w:hAnsi="Bookman Old Style"/>
          <w:i/>
          <w:sz w:val="24"/>
        </w:rPr>
        <w:t>packing list</w:t>
      </w:r>
      <w:r>
        <w:rPr>
          <w:rFonts w:ascii="Bookman Old Style" w:eastAsia="Bookman Old Style" w:hAnsi="Bookman Old Style"/>
          <w:sz w:val="24"/>
        </w:rPr>
        <w:t>,</w:t>
      </w:r>
      <w:r>
        <w:rPr>
          <w:rFonts w:ascii="Bookman Old Style" w:eastAsia="Bookman Old Style" w:hAnsi="Bookman Old Style"/>
          <w:i/>
          <w:sz w:val="24"/>
        </w:rPr>
        <w:t xml:space="preserve"> invoice</w:t>
      </w:r>
      <w:r>
        <w:rPr>
          <w:rFonts w:ascii="Bookman Old Style" w:eastAsia="Bookman Old Style" w:hAnsi="Bookman Old Style"/>
          <w:sz w:val="24"/>
        </w:rPr>
        <w:t>, dan</w:t>
      </w:r>
      <w:r>
        <w:rPr>
          <w:rFonts w:ascii="Bookman Old Style" w:eastAsia="Bookman Old Style" w:hAnsi="Bookman Old Style"/>
          <w:i/>
          <w:sz w:val="24"/>
        </w:rPr>
        <w:t xml:space="preserve"> bill of lading </w:t>
      </w:r>
      <w:r>
        <w:rPr>
          <w:rFonts w:ascii="Bookman Old Style" w:eastAsia="Bookman Old Style" w:hAnsi="Bookman Old Style"/>
          <w:sz w:val="24"/>
        </w:rPr>
        <w:t>atau</w:t>
      </w:r>
      <w:r>
        <w:rPr>
          <w:rFonts w:ascii="Bookman Old Style" w:eastAsia="Bookman Old Style" w:hAnsi="Bookman Old Style"/>
          <w:i/>
          <w:sz w:val="24"/>
        </w:rPr>
        <w:t xml:space="preserve"> airway bill </w:t>
      </w:r>
      <w:r>
        <w:rPr>
          <w:rFonts w:ascii="Bookman Old Style" w:eastAsia="Bookman Old Style" w:hAnsi="Bookman Old Style"/>
          <w:sz w:val="24"/>
        </w:rPr>
        <w:t>atau</w:t>
      </w:r>
      <w:r>
        <w:rPr>
          <w:rFonts w:ascii="Bookman Old Style" w:eastAsia="Bookman Old Style" w:hAnsi="Bookman Old Style"/>
          <w:i/>
          <w:sz w:val="24"/>
        </w:rPr>
        <w:t xml:space="preserve"> delivery order</w:t>
      </w:r>
      <w:r>
        <w:rPr>
          <w:rFonts w:ascii="Bookman Old Style" w:eastAsia="Bookman Old Style" w:hAnsi="Bookman Old Style"/>
          <w:sz w:val="24"/>
        </w:rPr>
        <w:t>;</w:t>
      </w:r>
    </w:p>
    <w:p w:rsidR="00047A85" w:rsidRDefault="00047A85">
      <w:pPr>
        <w:spacing w:line="4" w:lineRule="exact"/>
        <w:rPr>
          <w:rFonts w:ascii="Bookman Old Style" w:eastAsia="Bookman Old Style" w:hAnsi="Bookman Old Style"/>
          <w:sz w:val="24"/>
        </w:rPr>
      </w:pPr>
    </w:p>
    <w:p w:rsidR="00047A85" w:rsidRDefault="00047A85">
      <w:pPr>
        <w:numPr>
          <w:ilvl w:val="2"/>
          <w:numId w:val="41"/>
        </w:numPr>
        <w:tabs>
          <w:tab w:val="left" w:pos="3660"/>
        </w:tabs>
        <w:spacing w:line="0" w:lineRule="atLeast"/>
        <w:ind w:left="3660" w:hanging="561"/>
        <w:rPr>
          <w:rFonts w:ascii="Bookman Old Style" w:eastAsia="Bookman Old Style" w:hAnsi="Bookman Old Style"/>
          <w:sz w:val="24"/>
        </w:rPr>
      </w:pPr>
      <w:r>
        <w:rPr>
          <w:rFonts w:ascii="Bookman Old Style" w:eastAsia="Bookman Old Style" w:hAnsi="Bookman Old Style"/>
          <w:sz w:val="24"/>
        </w:rPr>
        <w:t>negara asal impor dan pelabuhan tujuan;</w:t>
      </w:r>
    </w:p>
    <w:p w:rsidR="00047A85" w:rsidRDefault="00047A85">
      <w:pPr>
        <w:spacing w:line="144" w:lineRule="exact"/>
        <w:rPr>
          <w:rFonts w:ascii="Bookman Old Style" w:eastAsia="Bookman Old Style" w:hAnsi="Bookman Old Style"/>
          <w:sz w:val="24"/>
        </w:rPr>
      </w:pPr>
    </w:p>
    <w:p w:rsidR="00047A85" w:rsidRDefault="00047A85">
      <w:pPr>
        <w:numPr>
          <w:ilvl w:val="2"/>
          <w:numId w:val="41"/>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alamat gudang penyimpanan Kertas dan Karton untuk Kemasan Pangan;</w:t>
      </w:r>
    </w:p>
    <w:p w:rsidR="00047A85" w:rsidRDefault="00047A85">
      <w:pPr>
        <w:tabs>
          <w:tab w:val="left" w:pos="3660"/>
        </w:tabs>
        <w:spacing w:line="356" w:lineRule="auto"/>
        <w:ind w:left="3660" w:hanging="561"/>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19" w:name="page20"/>
      <w:bookmarkEnd w:id="19"/>
      <w:r>
        <w:rPr>
          <w:rFonts w:ascii="Bookman Old Style" w:eastAsia="Bookman Old Style" w:hAnsi="Bookman Old Style"/>
          <w:sz w:val="24"/>
        </w:rPr>
        <w:lastRenderedPageBreak/>
        <w:t>- 20 -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42"/>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bukti kesesuaian penerapan pemberlakuan SNI 8218:2015 secara wajib;</w:t>
      </w:r>
    </w:p>
    <w:p w:rsidR="00047A85" w:rsidRDefault="00047A85">
      <w:pPr>
        <w:spacing w:line="9" w:lineRule="exact"/>
        <w:rPr>
          <w:rFonts w:ascii="Bookman Old Style" w:eastAsia="Bookman Old Style" w:hAnsi="Bookman Old Style"/>
          <w:sz w:val="24"/>
        </w:rPr>
      </w:pPr>
    </w:p>
    <w:p w:rsidR="00047A85" w:rsidRDefault="00047A85">
      <w:pPr>
        <w:numPr>
          <w:ilvl w:val="0"/>
          <w:numId w:val="42"/>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rantai pasok atau distribusi Kertas dan Karton untuk Kemasan Pangan; dan</w:t>
      </w:r>
    </w:p>
    <w:p w:rsidR="00047A85" w:rsidRDefault="00047A85">
      <w:pPr>
        <w:spacing w:line="9" w:lineRule="exact"/>
        <w:rPr>
          <w:rFonts w:ascii="Bookman Old Style" w:eastAsia="Bookman Old Style" w:hAnsi="Bookman Old Style"/>
          <w:sz w:val="24"/>
        </w:rPr>
      </w:pPr>
    </w:p>
    <w:p w:rsidR="00047A85" w:rsidRDefault="00047A85">
      <w:pPr>
        <w:numPr>
          <w:ilvl w:val="0"/>
          <w:numId w:val="42"/>
        </w:numPr>
        <w:tabs>
          <w:tab w:val="left" w:pos="3660"/>
        </w:tabs>
        <w:spacing w:line="356" w:lineRule="auto"/>
        <w:ind w:left="3660" w:hanging="561"/>
        <w:rPr>
          <w:rFonts w:ascii="Bookman Old Style" w:eastAsia="Bookman Old Style" w:hAnsi="Bookman Old Style"/>
          <w:sz w:val="24"/>
        </w:rPr>
      </w:pPr>
      <w:r>
        <w:rPr>
          <w:rFonts w:ascii="Bookman Old Style" w:eastAsia="Bookman Old Style" w:hAnsi="Bookman Old Style"/>
          <w:sz w:val="24"/>
        </w:rPr>
        <w:t>data penjualan Kertas dan Karton untuk Kemasan Pangan.</w:t>
      </w:r>
    </w:p>
    <w:p w:rsidR="00047A85" w:rsidRDefault="00047A85">
      <w:pPr>
        <w:spacing w:line="200" w:lineRule="exact"/>
        <w:rPr>
          <w:rFonts w:ascii="Times New Roman" w:eastAsia="Times New Roman" w:hAnsi="Times New Roman"/>
        </w:rPr>
      </w:pPr>
    </w:p>
    <w:p w:rsidR="00047A85" w:rsidRDefault="00047A85">
      <w:pPr>
        <w:spacing w:line="228" w:lineRule="exact"/>
        <w:rPr>
          <w:rFonts w:ascii="Times New Roman" w:eastAsia="Times New Roman" w:hAnsi="Times New Roman"/>
        </w:rPr>
      </w:pPr>
    </w:p>
    <w:p w:rsidR="00047A85" w:rsidRDefault="00047A85">
      <w:pPr>
        <w:spacing w:line="0" w:lineRule="atLeast"/>
        <w:ind w:left="5180"/>
        <w:rPr>
          <w:rFonts w:ascii="Bookman Old Style" w:eastAsia="Bookman Old Style" w:hAnsi="Bookman Old Style"/>
          <w:sz w:val="24"/>
        </w:rPr>
      </w:pPr>
      <w:r>
        <w:rPr>
          <w:rFonts w:ascii="Bookman Old Style" w:eastAsia="Bookman Old Style" w:hAnsi="Bookman Old Style"/>
          <w:sz w:val="24"/>
        </w:rPr>
        <w:t>BAB VIII</w:t>
      </w:r>
    </w:p>
    <w:p w:rsidR="00047A85" w:rsidRDefault="00047A85">
      <w:pPr>
        <w:spacing w:line="141" w:lineRule="exact"/>
        <w:rPr>
          <w:rFonts w:ascii="Times New Roman" w:eastAsia="Times New Roman" w:hAnsi="Times New Roman"/>
        </w:rPr>
      </w:pPr>
    </w:p>
    <w:p w:rsidR="00047A85" w:rsidRDefault="00047A85">
      <w:pPr>
        <w:spacing w:line="0" w:lineRule="atLeast"/>
        <w:ind w:left="5220"/>
        <w:rPr>
          <w:rFonts w:ascii="Bookman Old Style" w:eastAsia="Bookman Old Style" w:hAnsi="Bookman Old Style"/>
          <w:sz w:val="24"/>
        </w:rPr>
      </w:pPr>
      <w:r>
        <w:rPr>
          <w:rFonts w:ascii="Bookman Old Style" w:eastAsia="Bookman Old Style" w:hAnsi="Bookman Old Style"/>
          <w:sz w:val="24"/>
        </w:rPr>
        <w:t>SANKSI</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34</w:t>
      </w:r>
    </w:p>
    <w:p w:rsidR="00047A85" w:rsidRDefault="00047A85">
      <w:pPr>
        <w:spacing w:line="146" w:lineRule="exact"/>
        <w:rPr>
          <w:rFonts w:ascii="Times New Roman" w:eastAsia="Times New Roman" w:hAnsi="Times New Roman"/>
        </w:rPr>
      </w:pPr>
    </w:p>
    <w:p w:rsidR="00047A85" w:rsidRDefault="00047A85">
      <w:pPr>
        <w:numPr>
          <w:ilvl w:val="0"/>
          <w:numId w:val="4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Pelaku Usaha yang melanggar ketentuan sebagaimana dimaksud dalam Pasal 5 ayat (1) dan/atau Pasal 6 dikenai sanksi pidana sesuai dengan ketentuan Undang-Undang Nomor 3 Tahun 2014 tentang Perindustrian.</w:t>
      </w:r>
    </w:p>
    <w:p w:rsidR="00047A85" w:rsidRDefault="00047A85">
      <w:pPr>
        <w:spacing w:line="8" w:lineRule="exact"/>
        <w:rPr>
          <w:rFonts w:ascii="Bookman Old Style" w:eastAsia="Bookman Old Style" w:hAnsi="Bookman Old Style"/>
          <w:sz w:val="24"/>
        </w:rPr>
      </w:pPr>
    </w:p>
    <w:p w:rsidR="00047A85" w:rsidRDefault="00047A85">
      <w:pPr>
        <w:numPr>
          <w:ilvl w:val="0"/>
          <w:numId w:val="4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Pengenaan sanksi pidana sebagaimana dimaksud pada ayat (1) disertai dengan pencabutan SPPT-SNI Kertas dan Karton untuk Kemasan Pangan.</w:t>
      </w:r>
    </w:p>
    <w:p w:rsidR="00047A85" w:rsidRDefault="00047A85">
      <w:pPr>
        <w:spacing w:line="6" w:lineRule="exact"/>
        <w:rPr>
          <w:rFonts w:ascii="Bookman Old Style" w:eastAsia="Bookman Old Style" w:hAnsi="Bookman Old Style"/>
          <w:sz w:val="24"/>
        </w:rPr>
      </w:pPr>
    </w:p>
    <w:p w:rsidR="00047A85" w:rsidRDefault="00047A85">
      <w:pPr>
        <w:numPr>
          <w:ilvl w:val="0"/>
          <w:numId w:val="43"/>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Pencabutan SPPT-SNI Kertas dan Karton untuk Kemasan Pangan sebagaimana dimaksud pada ayat (2) dilakukan oleh LSPro yang menerbitkan SPPT-SNI Kertas dan</w:t>
      </w:r>
    </w:p>
    <w:p w:rsidR="00047A85" w:rsidRDefault="00047A85">
      <w:pPr>
        <w:spacing w:line="6" w:lineRule="exact"/>
        <w:rPr>
          <w:rFonts w:ascii="Bookman Old Style" w:eastAsia="Bookman Old Style" w:hAnsi="Bookman Old Style"/>
          <w:sz w:val="24"/>
        </w:rPr>
      </w:pPr>
    </w:p>
    <w:p w:rsidR="00047A85" w:rsidRDefault="00047A85">
      <w:pPr>
        <w:spacing w:line="355" w:lineRule="auto"/>
        <w:ind w:left="2540"/>
        <w:rPr>
          <w:rFonts w:ascii="Bookman Old Style" w:eastAsia="Bookman Old Style" w:hAnsi="Bookman Old Style"/>
          <w:sz w:val="24"/>
        </w:rPr>
      </w:pPr>
      <w:r>
        <w:rPr>
          <w:rFonts w:ascii="Bookman Old Style" w:eastAsia="Bookman Old Style" w:hAnsi="Bookman Old Style"/>
          <w:sz w:val="24"/>
        </w:rPr>
        <w:t>Karton untuk Kemasan Pangan berdasarkan rekomendasi dari Direktur Jenderal Pembina Industri.</w:t>
      </w:r>
    </w:p>
    <w:p w:rsidR="00047A85" w:rsidRDefault="00047A85">
      <w:pPr>
        <w:spacing w:line="200" w:lineRule="exact"/>
        <w:rPr>
          <w:rFonts w:ascii="Times New Roman" w:eastAsia="Times New Roman" w:hAnsi="Times New Roman"/>
        </w:rPr>
      </w:pPr>
    </w:p>
    <w:p w:rsidR="00047A85" w:rsidRDefault="00047A85">
      <w:pPr>
        <w:spacing w:line="23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35</w:t>
      </w:r>
    </w:p>
    <w:p w:rsidR="00047A85" w:rsidRDefault="00047A85">
      <w:pPr>
        <w:spacing w:line="145" w:lineRule="exact"/>
        <w:rPr>
          <w:rFonts w:ascii="Times New Roman" w:eastAsia="Times New Roman" w:hAnsi="Times New Roman"/>
        </w:rPr>
      </w:pPr>
    </w:p>
    <w:p w:rsidR="00047A85" w:rsidRDefault="00047A85">
      <w:pPr>
        <w:numPr>
          <w:ilvl w:val="0"/>
          <w:numId w:val="44"/>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Pelaku Usaha yang melanggar ketentuan sebagaimana dimaksud dalam Pasal 20 dan/atau Pasal 21 ayat (1) dikenai sanksi administratif sesuai dengan ketentuan peraturan perundang-undangan.</w:t>
      </w:r>
    </w:p>
    <w:p w:rsidR="00047A85" w:rsidRDefault="00047A85">
      <w:pPr>
        <w:spacing w:line="8" w:lineRule="exact"/>
        <w:rPr>
          <w:rFonts w:ascii="Bookman Old Style" w:eastAsia="Bookman Old Style" w:hAnsi="Bookman Old Style"/>
          <w:sz w:val="24"/>
        </w:rPr>
      </w:pPr>
    </w:p>
    <w:p w:rsidR="00047A85" w:rsidRDefault="00047A85">
      <w:pPr>
        <w:numPr>
          <w:ilvl w:val="0"/>
          <w:numId w:val="44"/>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Pengenaan sanksi administratif sebagaimana dimaksud pada ayat (1) dapat disertai dengan pencabutan SPPT-SNI Kertas dan Karton untuk Kemasan Pangan.</w:t>
      </w:r>
    </w:p>
    <w:p w:rsidR="00047A85" w:rsidRDefault="00047A85">
      <w:pPr>
        <w:spacing w:line="10" w:lineRule="exact"/>
        <w:rPr>
          <w:rFonts w:ascii="Bookman Old Style" w:eastAsia="Bookman Old Style" w:hAnsi="Bookman Old Style"/>
          <w:sz w:val="24"/>
        </w:rPr>
      </w:pPr>
    </w:p>
    <w:p w:rsidR="00047A85" w:rsidRDefault="00047A85">
      <w:pPr>
        <w:numPr>
          <w:ilvl w:val="0"/>
          <w:numId w:val="44"/>
        </w:numPr>
        <w:tabs>
          <w:tab w:val="left" w:pos="2540"/>
        </w:tabs>
        <w:spacing w:line="0" w:lineRule="atLeast"/>
        <w:ind w:left="2540" w:hanging="576"/>
        <w:rPr>
          <w:rFonts w:ascii="Bookman Old Style" w:eastAsia="Bookman Old Style" w:hAnsi="Bookman Old Style"/>
          <w:sz w:val="23"/>
        </w:rPr>
      </w:pPr>
      <w:r>
        <w:rPr>
          <w:rFonts w:ascii="Bookman Old Style" w:eastAsia="Bookman Old Style" w:hAnsi="Bookman Old Style"/>
          <w:sz w:val="23"/>
        </w:rPr>
        <w:t>Sanksi  administratif  sebagaimana  dimaksud  pada  ayat</w:t>
      </w:r>
    </w:p>
    <w:p w:rsidR="00047A85" w:rsidRDefault="00047A85">
      <w:pPr>
        <w:spacing w:line="152" w:lineRule="exact"/>
        <w:rPr>
          <w:rFonts w:ascii="Bookman Old Style" w:eastAsia="Bookman Old Style" w:hAnsi="Bookman Old Style"/>
          <w:sz w:val="23"/>
        </w:rPr>
      </w:pPr>
    </w:p>
    <w:p w:rsidR="00047A85" w:rsidRDefault="00047A85">
      <w:pPr>
        <w:numPr>
          <w:ilvl w:val="1"/>
          <w:numId w:val="44"/>
        </w:numPr>
        <w:tabs>
          <w:tab w:val="left" w:pos="2993"/>
        </w:tabs>
        <w:spacing w:line="358" w:lineRule="auto"/>
        <w:ind w:left="2540" w:hanging="9"/>
        <w:jc w:val="both"/>
        <w:rPr>
          <w:rFonts w:ascii="Bookman Old Style" w:eastAsia="Bookman Old Style" w:hAnsi="Bookman Old Style"/>
          <w:sz w:val="24"/>
        </w:rPr>
      </w:pPr>
      <w:r>
        <w:rPr>
          <w:rFonts w:ascii="Bookman Old Style" w:eastAsia="Bookman Old Style" w:hAnsi="Bookman Old Style"/>
          <w:sz w:val="24"/>
        </w:rPr>
        <w:t>diberikan oleh Direktur Jenderal Pembina Industri berdasarkan hasil evaluasi terhadap berita acara Pengawasan sebagaimana dimaksud dalam Pasal 30 ayat (1).</w:t>
      </w:r>
    </w:p>
    <w:p w:rsidR="00047A85" w:rsidRDefault="00047A85">
      <w:pPr>
        <w:tabs>
          <w:tab w:val="left" w:pos="2993"/>
        </w:tabs>
        <w:spacing w:line="358" w:lineRule="auto"/>
        <w:ind w:left="2540" w:hanging="9"/>
        <w:jc w:val="both"/>
        <w:rPr>
          <w:rFonts w:ascii="Bookman Old Style" w:eastAsia="Bookman Old Style" w:hAnsi="Bookman Old Style"/>
          <w:sz w:val="24"/>
        </w:rPr>
        <w:sectPr w:rsidR="00047A85">
          <w:pgSz w:w="12240" w:h="18722"/>
          <w:pgMar w:top="861" w:right="1422" w:bottom="828"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20" w:name="page21"/>
      <w:bookmarkEnd w:id="20"/>
      <w:r>
        <w:rPr>
          <w:rFonts w:ascii="Bookman Old Style" w:eastAsia="Bookman Old Style" w:hAnsi="Bookman Old Style"/>
          <w:sz w:val="24"/>
        </w:rPr>
        <w:lastRenderedPageBreak/>
        <w:t>- 21 -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45"/>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Pencabutan SPPT-SNI Kertas dan Karton untuk Kemasan Pangan sebagaimana dimaksud pada ayat (2) dilakukan oleh LSPro penerbit SPPT-SNI Kertas dan Karton untuk Kemasan Pangan berdasarkan rekomendasi dari Direktur Jenderal Pembina Industri.</w:t>
      </w:r>
    </w:p>
    <w:p w:rsidR="00047A85" w:rsidRDefault="00047A85">
      <w:pPr>
        <w:spacing w:line="200" w:lineRule="exact"/>
        <w:rPr>
          <w:rFonts w:ascii="Times New Roman" w:eastAsia="Times New Roman" w:hAnsi="Times New Roman"/>
        </w:rPr>
      </w:pPr>
    </w:p>
    <w:p w:rsidR="00047A85" w:rsidRDefault="00047A85">
      <w:pPr>
        <w:spacing w:line="224"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36</w:t>
      </w:r>
    </w:p>
    <w:p w:rsidR="00047A85" w:rsidRDefault="00047A85">
      <w:pPr>
        <w:spacing w:line="144" w:lineRule="exact"/>
        <w:rPr>
          <w:rFonts w:ascii="Times New Roman" w:eastAsia="Times New Roman" w:hAnsi="Times New Roman"/>
        </w:rPr>
      </w:pPr>
    </w:p>
    <w:p w:rsidR="00047A85" w:rsidRDefault="00047A85">
      <w:pPr>
        <w:numPr>
          <w:ilvl w:val="0"/>
          <w:numId w:val="46"/>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Apabila berdasarkan hasil evaluasi sebagaimana dimaksud dalam Pasal 35 ayat (3) terdapat ketidaksesuaian dengan persyaratan mutu SNI 8218:2015, Direktur Jenderal Pembina Industri memberikan peringatan tertulis kepada Pelaku Usaha yang melakukan pelanggaran.</w:t>
      </w:r>
    </w:p>
    <w:p w:rsidR="00047A85" w:rsidRDefault="00047A85">
      <w:pPr>
        <w:spacing w:line="8" w:lineRule="exact"/>
        <w:rPr>
          <w:rFonts w:ascii="Bookman Old Style" w:eastAsia="Bookman Old Style" w:hAnsi="Bookman Old Style"/>
          <w:sz w:val="24"/>
        </w:rPr>
      </w:pPr>
    </w:p>
    <w:p w:rsidR="00047A85" w:rsidRDefault="00047A85">
      <w:pPr>
        <w:numPr>
          <w:ilvl w:val="0"/>
          <w:numId w:val="46"/>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Peringatan tertulis sebagaimana dimaksud pada ayat (1) berisi perintah untuk melakukan:</w:t>
      </w:r>
    </w:p>
    <w:p w:rsidR="00047A85" w:rsidRDefault="00047A85">
      <w:pPr>
        <w:spacing w:line="11" w:lineRule="exact"/>
        <w:rPr>
          <w:rFonts w:ascii="Bookman Old Style" w:eastAsia="Bookman Old Style" w:hAnsi="Bookman Old Style"/>
          <w:sz w:val="24"/>
        </w:rPr>
      </w:pPr>
    </w:p>
    <w:p w:rsidR="00047A85" w:rsidRDefault="00047A85">
      <w:pPr>
        <w:numPr>
          <w:ilvl w:val="1"/>
          <w:numId w:val="46"/>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perbaikan kualitas produk yang tidak sesuai SNI 8218:2015 secara wajib kepada Produsen; dan</w:t>
      </w:r>
    </w:p>
    <w:p w:rsidR="00047A85" w:rsidRDefault="00047A85">
      <w:pPr>
        <w:spacing w:line="11" w:lineRule="exact"/>
        <w:rPr>
          <w:rFonts w:ascii="Bookman Old Style" w:eastAsia="Bookman Old Style" w:hAnsi="Bookman Old Style"/>
          <w:sz w:val="24"/>
        </w:rPr>
      </w:pPr>
    </w:p>
    <w:p w:rsidR="00047A85" w:rsidRDefault="00047A85">
      <w:pPr>
        <w:numPr>
          <w:ilvl w:val="1"/>
          <w:numId w:val="46"/>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penarikan produk yang tidak sesuai SNI 8218:2015 secara wajib kepada Pelaku Usaha.</w:t>
      </w:r>
    </w:p>
    <w:p w:rsidR="00047A85" w:rsidRDefault="00047A85">
      <w:pPr>
        <w:spacing w:line="9" w:lineRule="exact"/>
        <w:rPr>
          <w:rFonts w:ascii="Bookman Old Style" w:eastAsia="Bookman Old Style" w:hAnsi="Bookman Old Style"/>
          <w:sz w:val="24"/>
        </w:rPr>
      </w:pPr>
    </w:p>
    <w:p w:rsidR="00047A85" w:rsidRDefault="00047A85">
      <w:pPr>
        <w:numPr>
          <w:ilvl w:val="0"/>
          <w:numId w:val="46"/>
        </w:numPr>
        <w:tabs>
          <w:tab w:val="left" w:pos="2540"/>
        </w:tabs>
        <w:spacing w:line="357" w:lineRule="auto"/>
        <w:ind w:left="2540" w:hanging="576"/>
        <w:jc w:val="both"/>
        <w:rPr>
          <w:rFonts w:ascii="Bookman Old Style" w:eastAsia="Bookman Old Style" w:hAnsi="Bookman Old Style"/>
          <w:sz w:val="24"/>
        </w:rPr>
      </w:pPr>
      <w:r>
        <w:rPr>
          <w:rFonts w:ascii="Bookman Old Style" w:eastAsia="Bookman Old Style" w:hAnsi="Bookman Old Style"/>
          <w:sz w:val="24"/>
        </w:rPr>
        <w:t>Peringatan tertulis sebagaimana dimaksud pada ayat (2) diberikan paling banyak 3 (tiga) kali dengan jangka waktu masing-masing 30 (tiga puluh) hari.</w:t>
      </w:r>
    </w:p>
    <w:p w:rsidR="00047A85" w:rsidRDefault="00047A85">
      <w:pPr>
        <w:spacing w:line="200" w:lineRule="exact"/>
        <w:rPr>
          <w:rFonts w:ascii="Times New Roman" w:eastAsia="Times New Roman" w:hAnsi="Times New Roman"/>
        </w:rPr>
      </w:pPr>
    </w:p>
    <w:p w:rsidR="00047A85" w:rsidRDefault="00047A85">
      <w:pPr>
        <w:spacing w:line="229"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37</w:t>
      </w:r>
    </w:p>
    <w:p w:rsidR="00047A85" w:rsidRDefault="00047A85">
      <w:pPr>
        <w:spacing w:line="146" w:lineRule="exact"/>
        <w:rPr>
          <w:rFonts w:ascii="Times New Roman" w:eastAsia="Times New Roman" w:hAnsi="Times New Roman"/>
        </w:rPr>
      </w:pPr>
    </w:p>
    <w:p w:rsidR="00047A85" w:rsidRDefault="00047A85">
      <w:pPr>
        <w:numPr>
          <w:ilvl w:val="0"/>
          <w:numId w:val="47"/>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Dalam hal Pelaku Usaha tidak melakukan perbaikan kualitas Kertas dan Karton untuk Kemasan Pangan dan penarikan Kertas dan Karton untuk Kemasan Pangan yang tidak sesuai dengan ketentuan SNI 8218:2015 secara wajib dalam jangka waktu sebagaimana dimaksud dalam Pasal 36 ayat (3), Direktur Jenderal Pembina Industri melakukan tindakan publikasi.</w:t>
      </w:r>
    </w:p>
    <w:p w:rsidR="00047A85" w:rsidRDefault="00047A85">
      <w:pPr>
        <w:spacing w:line="7" w:lineRule="exact"/>
        <w:rPr>
          <w:rFonts w:ascii="Bookman Old Style" w:eastAsia="Bookman Old Style" w:hAnsi="Bookman Old Style"/>
          <w:sz w:val="24"/>
        </w:rPr>
      </w:pPr>
    </w:p>
    <w:p w:rsidR="00047A85" w:rsidRDefault="00047A85">
      <w:pPr>
        <w:numPr>
          <w:ilvl w:val="0"/>
          <w:numId w:val="47"/>
        </w:numPr>
        <w:tabs>
          <w:tab w:val="left" w:pos="2540"/>
        </w:tabs>
        <w:spacing w:line="355" w:lineRule="auto"/>
        <w:ind w:left="2540" w:hanging="576"/>
        <w:rPr>
          <w:rFonts w:ascii="Bookman Old Style" w:eastAsia="Bookman Old Style" w:hAnsi="Bookman Old Style"/>
          <w:sz w:val="24"/>
        </w:rPr>
      </w:pPr>
      <w:r>
        <w:rPr>
          <w:rFonts w:ascii="Bookman Old Style" w:eastAsia="Bookman Old Style" w:hAnsi="Bookman Old Style"/>
          <w:sz w:val="24"/>
        </w:rPr>
        <w:t>Tindakan publikasi sebagaimana dimaksud pada ayat (1) dilakukan terhadap:</w:t>
      </w:r>
    </w:p>
    <w:p w:rsidR="00047A85" w:rsidRDefault="00047A85">
      <w:pPr>
        <w:spacing w:line="11" w:lineRule="exact"/>
        <w:rPr>
          <w:rFonts w:ascii="Bookman Old Style" w:eastAsia="Bookman Old Style" w:hAnsi="Bookman Old Style"/>
          <w:sz w:val="24"/>
        </w:rPr>
      </w:pPr>
    </w:p>
    <w:p w:rsidR="00047A85" w:rsidRDefault="00047A85">
      <w:pPr>
        <w:numPr>
          <w:ilvl w:val="1"/>
          <w:numId w:val="47"/>
        </w:numPr>
        <w:tabs>
          <w:tab w:val="left" w:pos="3100"/>
        </w:tabs>
        <w:spacing w:line="355" w:lineRule="auto"/>
        <w:ind w:left="3100" w:hanging="569"/>
        <w:rPr>
          <w:rFonts w:ascii="Bookman Old Style" w:eastAsia="Bookman Old Style" w:hAnsi="Bookman Old Style"/>
          <w:sz w:val="24"/>
        </w:rPr>
      </w:pPr>
      <w:r>
        <w:rPr>
          <w:rFonts w:ascii="Bookman Old Style" w:eastAsia="Bookman Old Style" w:hAnsi="Bookman Old Style"/>
          <w:sz w:val="24"/>
        </w:rPr>
        <w:t>pelanggaran atas ketentuan pemberlakuan SNI 8218:2015 secara wajib oleh Pelaku Usaha; dan</w:t>
      </w:r>
    </w:p>
    <w:p w:rsidR="00047A85" w:rsidRDefault="00047A85">
      <w:pPr>
        <w:spacing w:line="11" w:lineRule="exact"/>
        <w:rPr>
          <w:rFonts w:ascii="Bookman Old Style" w:eastAsia="Bookman Old Style" w:hAnsi="Bookman Old Style"/>
          <w:sz w:val="24"/>
        </w:rPr>
      </w:pPr>
    </w:p>
    <w:p w:rsidR="00047A85" w:rsidRDefault="00047A85">
      <w:pPr>
        <w:numPr>
          <w:ilvl w:val="1"/>
          <w:numId w:val="47"/>
        </w:numPr>
        <w:tabs>
          <w:tab w:val="left" w:pos="3100"/>
        </w:tabs>
        <w:spacing w:line="356" w:lineRule="auto"/>
        <w:ind w:left="3100" w:hanging="569"/>
        <w:rPr>
          <w:rFonts w:ascii="Bookman Old Style" w:eastAsia="Bookman Old Style" w:hAnsi="Bookman Old Style"/>
          <w:sz w:val="24"/>
        </w:rPr>
      </w:pPr>
      <w:r>
        <w:rPr>
          <w:rFonts w:ascii="Bookman Old Style" w:eastAsia="Bookman Old Style" w:hAnsi="Bookman Old Style"/>
          <w:sz w:val="24"/>
        </w:rPr>
        <w:t>ketaatan terhadap penerapan pemberlakuan SNI 8218:2015 secara wajib oleh Pelaku Usaha.</w:t>
      </w:r>
    </w:p>
    <w:p w:rsidR="00047A85" w:rsidRDefault="00047A85">
      <w:pPr>
        <w:tabs>
          <w:tab w:val="left" w:pos="3100"/>
        </w:tabs>
        <w:spacing w:line="356" w:lineRule="auto"/>
        <w:ind w:left="3100" w:hanging="569"/>
        <w:rPr>
          <w:rFonts w:ascii="Bookman Old Style" w:eastAsia="Bookman Old Style" w:hAnsi="Bookman Old Style"/>
          <w:sz w:val="24"/>
        </w:rPr>
        <w:sectPr w:rsidR="00047A85">
          <w:pgSz w:w="12240" w:h="18722"/>
          <w:pgMar w:top="861" w:right="1422" w:bottom="828"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21" w:name="page22"/>
      <w:bookmarkEnd w:id="21"/>
      <w:r>
        <w:rPr>
          <w:rFonts w:ascii="Bookman Old Style" w:eastAsia="Bookman Old Style" w:hAnsi="Bookman Old Style"/>
          <w:sz w:val="24"/>
        </w:rPr>
        <w:lastRenderedPageBreak/>
        <w:t>- 22 -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numPr>
          <w:ilvl w:val="0"/>
          <w:numId w:val="48"/>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Tindakan publikasi sebagaimana dimaksud pada ayat (2) dilakukan melalui pemuatan berita dalam media cetak dan/atau media elektronik.</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38</w:t>
      </w:r>
    </w:p>
    <w:p w:rsidR="00047A85" w:rsidRDefault="00047A85">
      <w:pPr>
        <w:spacing w:line="144" w:lineRule="exact"/>
        <w:rPr>
          <w:rFonts w:ascii="Times New Roman" w:eastAsia="Times New Roman" w:hAnsi="Times New Roman"/>
        </w:rPr>
      </w:pPr>
    </w:p>
    <w:p w:rsidR="00047A85" w:rsidRDefault="00047A85">
      <w:pPr>
        <w:numPr>
          <w:ilvl w:val="0"/>
          <w:numId w:val="49"/>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LSPro yang melanggar ketentuan sebagaimana dimaksud dalam Pasal 12 ayat (3), Pasal 13, Pasal 14, Pasal 15, dan/atau Pasal 16 dikenai sanksi administratif sesuai dengan ketentuan peraturan perundang-undangan.</w:t>
      </w:r>
    </w:p>
    <w:p w:rsidR="00047A85" w:rsidRDefault="00047A85">
      <w:pPr>
        <w:spacing w:line="4" w:lineRule="exact"/>
        <w:rPr>
          <w:rFonts w:ascii="Bookman Old Style" w:eastAsia="Bookman Old Style" w:hAnsi="Bookman Old Style"/>
          <w:sz w:val="24"/>
        </w:rPr>
      </w:pPr>
    </w:p>
    <w:p w:rsidR="00047A85" w:rsidRDefault="00047A85">
      <w:pPr>
        <w:numPr>
          <w:ilvl w:val="0"/>
          <w:numId w:val="49"/>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t>Laboratorium Penguji yang melanggar ketentuan sebagaimana dimaksud dalam Pasal 12 ayat (3) dikenai sanksi administratif sesuai dengan ketentuan peraturan perundang-undangan.</w:t>
      </w:r>
    </w:p>
    <w:p w:rsidR="00047A85" w:rsidRDefault="00047A85">
      <w:pPr>
        <w:spacing w:line="6" w:lineRule="exact"/>
        <w:rPr>
          <w:rFonts w:ascii="Bookman Old Style" w:eastAsia="Bookman Old Style" w:hAnsi="Bookman Old Style"/>
          <w:sz w:val="24"/>
        </w:rPr>
      </w:pPr>
    </w:p>
    <w:p w:rsidR="00047A85" w:rsidRDefault="00047A85">
      <w:pPr>
        <w:numPr>
          <w:ilvl w:val="0"/>
          <w:numId w:val="49"/>
        </w:numPr>
        <w:tabs>
          <w:tab w:val="left" w:pos="2540"/>
        </w:tabs>
        <w:spacing w:line="0" w:lineRule="atLeast"/>
        <w:ind w:left="2540" w:hanging="576"/>
        <w:rPr>
          <w:rFonts w:ascii="Bookman Old Style" w:eastAsia="Bookman Old Style" w:hAnsi="Bookman Old Style"/>
          <w:sz w:val="23"/>
        </w:rPr>
      </w:pPr>
      <w:r>
        <w:rPr>
          <w:rFonts w:ascii="Bookman Old Style" w:eastAsia="Bookman Old Style" w:hAnsi="Bookman Old Style"/>
          <w:sz w:val="23"/>
        </w:rPr>
        <w:t>Sanksi  administratif  sebagaimana  dimaksud  pada  ayat</w:t>
      </w:r>
    </w:p>
    <w:p w:rsidR="00047A85" w:rsidRDefault="00047A85">
      <w:pPr>
        <w:spacing w:line="147" w:lineRule="exact"/>
        <w:rPr>
          <w:rFonts w:ascii="Bookman Old Style" w:eastAsia="Bookman Old Style" w:hAnsi="Bookman Old Style"/>
          <w:sz w:val="23"/>
        </w:rPr>
      </w:pPr>
    </w:p>
    <w:p w:rsidR="00047A85" w:rsidRDefault="00047A85">
      <w:pPr>
        <w:spacing w:line="0" w:lineRule="atLeast"/>
        <w:ind w:left="2540"/>
        <w:rPr>
          <w:rFonts w:ascii="Bookman Old Style" w:eastAsia="Bookman Old Style" w:hAnsi="Bookman Old Style"/>
          <w:sz w:val="24"/>
        </w:rPr>
      </w:pPr>
      <w:r>
        <w:rPr>
          <w:rFonts w:ascii="Bookman Old Style" w:eastAsia="Bookman Old Style" w:hAnsi="Bookman Old Style"/>
          <w:sz w:val="24"/>
        </w:rPr>
        <w:t>(1) dan ayat (2) diberikan oleh Kepala BPPI.</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39</w:t>
      </w:r>
    </w:p>
    <w:p w:rsidR="00047A85" w:rsidRDefault="00047A85">
      <w:pPr>
        <w:spacing w:line="146" w:lineRule="exact"/>
        <w:rPr>
          <w:rFonts w:ascii="Times New Roman" w:eastAsia="Times New Roman" w:hAnsi="Times New Roman"/>
        </w:rPr>
      </w:pPr>
    </w:p>
    <w:p w:rsidR="00047A85" w:rsidRDefault="00047A85">
      <w:pPr>
        <w:numPr>
          <w:ilvl w:val="0"/>
          <w:numId w:val="5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hasil produksi dalam negeri yang tidak memenuhi ketentuan sebagaimana dimaksud dalam Pasal 2 dan/atau Pasal 3 ayat (1) dilarang beredar di wilayah Negara Kesatuan Republik Indonesia.</w:t>
      </w:r>
    </w:p>
    <w:p w:rsidR="00047A85" w:rsidRDefault="00047A85">
      <w:pPr>
        <w:spacing w:line="10" w:lineRule="exact"/>
        <w:rPr>
          <w:rFonts w:ascii="Bookman Old Style" w:eastAsia="Bookman Old Style" w:hAnsi="Bookman Old Style"/>
          <w:sz w:val="24"/>
        </w:rPr>
      </w:pPr>
    </w:p>
    <w:p w:rsidR="00047A85" w:rsidRDefault="00047A85">
      <w:pPr>
        <w:numPr>
          <w:ilvl w:val="0"/>
          <w:numId w:val="50"/>
        </w:numPr>
        <w:tabs>
          <w:tab w:val="left" w:pos="2540"/>
        </w:tabs>
        <w:spacing w:line="359" w:lineRule="auto"/>
        <w:ind w:left="2540" w:hanging="576"/>
        <w:jc w:val="both"/>
        <w:rPr>
          <w:rFonts w:ascii="Bookman Old Style" w:eastAsia="Bookman Old Style" w:hAnsi="Bookman Old Style"/>
          <w:sz w:val="24"/>
        </w:rPr>
      </w:pPr>
      <w:r>
        <w:rPr>
          <w:rFonts w:ascii="Bookman Old Style" w:eastAsia="Bookman Old Style" w:hAnsi="Bookman Old Style"/>
          <w:sz w:val="24"/>
        </w:rPr>
        <w:lastRenderedPageBreak/>
        <w:t>Kertas dan Karton untuk Kemasan Pangan hasil produksi dalam negeri yang telah beredar di pasar dan tidak memenuhi ketentuan sebagaimana dimaksud dalam Pasal 2 dan/atau Pasal 3 ayat (1) harus ditarik dari peredaran dan dimusnahkan oleh Produsen yang bersangkutan.</w:t>
      </w:r>
    </w:p>
    <w:p w:rsidR="00047A85" w:rsidRDefault="00047A85">
      <w:pPr>
        <w:spacing w:line="8" w:lineRule="exact"/>
        <w:rPr>
          <w:rFonts w:ascii="Bookman Old Style" w:eastAsia="Bookman Old Style" w:hAnsi="Bookman Old Style"/>
          <w:sz w:val="24"/>
        </w:rPr>
      </w:pPr>
    </w:p>
    <w:p w:rsidR="00047A85" w:rsidRDefault="00047A85">
      <w:pPr>
        <w:numPr>
          <w:ilvl w:val="0"/>
          <w:numId w:val="5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asal impor yang tidak memenuhi ketentuan sebagaimana dimaksud dalam Pasal 2 dan/atau Pasal 3 ayat (1) dilarang masuk ke dalam daerah pabean Indonesia.</w:t>
      </w:r>
    </w:p>
    <w:p w:rsidR="00047A85" w:rsidRDefault="00047A85">
      <w:pPr>
        <w:spacing w:line="8" w:lineRule="exact"/>
        <w:rPr>
          <w:rFonts w:ascii="Bookman Old Style" w:eastAsia="Bookman Old Style" w:hAnsi="Bookman Old Style"/>
          <w:sz w:val="24"/>
        </w:rPr>
      </w:pPr>
    </w:p>
    <w:p w:rsidR="00047A85" w:rsidRDefault="00047A85">
      <w:pPr>
        <w:numPr>
          <w:ilvl w:val="0"/>
          <w:numId w:val="50"/>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Kertas dan Karton untuk Kemasan Pangan asal impor yang telah berada di daerah pabean Indonesia dan tidak memenuhi ketentuan sebagaimana dimaksud dalam Pasal 2 dan/atau Pasal 3 ayat (1) harus dimusnahkan</w:t>
      </w:r>
    </w:p>
    <w:p w:rsidR="00047A85" w:rsidRDefault="00047A85">
      <w:pPr>
        <w:tabs>
          <w:tab w:val="left" w:pos="2540"/>
        </w:tabs>
        <w:spacing w:line="358" w:lineRule="auto"/>
        <w:ind w:left="2540" w:hanging="576"/>
        <w:jc w:val="both"/>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20"/>
        <w:jc w:val="center"/>
        <w:rPr>
          <w:rFonts w:ascii="Bookman Old Style" w:eastAsia="Bookman Old Style" w:hAnsi="Bookman Old Style"/>
          <w:sz w:val="24"/>
        </w:rPr>
      </w:pPr>
      <w:bookmarkStart w:id="22" w:name="page23"/>
      <w:bookmarkEnd w:id="22"/>
      <w:r>
        <w:rPr>
          <w:rFonts w:ascii="Bookman Old Style" w:eastAsia="Bookman Old Style" w:hAnsi="Bookman Old Style"/>
          <w:sz w:val="24"/>
        </w:rPr>
        <w:lastRenderedPageBreak/>
        <w:t>- 23 -</w:t>
      </w:r>
    </w:p>
    <w:p w:rsidR="00047A85" w:rsidRDefault="00047A85">
      <w:pPr>
        <w:spacing w:line="200" w:lineRule="exact"/>
        <w:rPr>
          <w:rFonts w:ascii="Times New Roman" w:eastAsia="Times New Roman" w:hAnsi="Times New Roman"/>
        </w:rPr>
      </w:pPr>
    </w:p>
    <w:p w:rsidR="00047A85" w:rsidRDefault="00047A85">
      <w:pPr>
        <w:spacing w:line="360" w:lineRule="exact"/>
        <w:rPr>
          <w:rFonts w:ascii="Times New Roman" w:eastAsia="Times New Roman" w:hAnsi="Times New Roman"/>
        </w:rPr>
      </w:pPr>
    </w:p>
    <w:p w:rsidR="00047A85" w:rsidRDefault="00047A85">
      <w:pPr>
        <w:spacing w:line="356" w:lineRule="auto"/>
        <w:ind w:left="2540"/>
        <w:rPr>
          <w:rFonts w:ascii="Bookman Old Style" w:eastAsia="Bookman Old Style" w:hAnsi="Bookman Old Style"/>
          <w:sz w:val="24"/>
        </w:rPr>
      </w:pPr>
      <w:r>
        <w:rPr>
          <w:rFonts w:ascii="Bookman Old Style" w:eastAsia="Bookman Old Style" w:hAnsi="Bookman Old Style"/>
          <w:sz w:val="24"/>
        </w:rPr>
        <w:t>atau diekspor kembali atas biaya dan tanggung jawab Importir yang bersangkutan.</w:t>
      </w:r>
    </w:p>
    <w:p w:rsidR="00047A85" w:rsidRDefault="00047A85">
      <w:pPr>
        <w:spacing w:line="9" w:lineRule="exact"/>
        <w:rPr>
          <w:rFonts w:ascii="Times New Roman" w:eastAsia="Times New Roman" w:hAnsi="Times New Roman"/>
        </w:rPr>
      </w:pPr>
    </w:p>
    <w:p w:rsidR="00047A85" w:rsidRDefault="00047A85">
      <w:pPr>
        <w:numPr>
          <w:ilvl w:val="0"/>
          <w:numId w:val="51"/>
        </w:numPr>
        <w:tabs>
          <w:tab w:val="left" w:pos="2540"/>
        </w:tabs>
        <w:spacing w:line="358" w:lineRule="auto"/>
        <w:ind w:left="2540" w:hanging="576"/>
        <w:jc w:val="both"/>
        <w:rPr>
          <w:rFonts w:ascii="Bookman Old Style" w:eastAsia="Bookman Old Style" w:hAnsi="Bookman Old Style"/>
          <w:sz w:val="24"/>
        </w:rPr>
      </w:pPr>
      <w:r>
        <w:rPr>
          <w:rFonts w:ascii="Bookman Old Style" w:eastAsia="Bookman Old Style" w:hAnsi="Bookman Old Style"/>
          <w:sz w:val="24"/>
        </w:rPr>
        <w:t>Tata cara penarikan dan pemusnahan sebagaimana dimaksud pada ayat (2) dan ayat (4) dilakukan sesuai dengan ketentuan peraturan perundang-undangan.</w:t>
      </w:r>
    </w:p>
    <w:p w:rsidR="00047A85" w:rsidRDefault="00047A85">
      <w:pPr>
        <w:spacing w:line="200" w:lineRule="exact"/>
        <w:rPr>
          <w:rFonts w:ascii="Times New Roman" w:eastAsia="Times New Roman" w:hAnsi="Times New Roman"/>
        </w:rPr>
      </w:pPr>
    </w:p>
    <w:p w:rsidR="00047A85" w:rsidRDefault="00047A85">
      <w:pPr>
        <w:spacing w:line="226"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BAB IX</w:t>
      </w:r>
    </w:p>
    <w:p w:rsidR="00047A85" w:rsidRDefault="00047A85">
      <w:pPr>
        <w:spacing w:line="141" w:lineRule="exact"/>
        <w:rPr>
          <w:rFonts w:ascii="Times New Roman" w:eastAsia="Times New Roman" w:hAnsi="Times New Roman"/>
        </w:rPr>
      </w:pPr>
    </w:p>
    <w:p w:rsidR="00047A85" w:rsidRDefault="00047A85">
      <w:pPr>
        <w:spacing w:line="0" w:lineRule="atLeast"/>
        <w:ind w:left="1980"/>
        <w:jc w:val="center"/>
        <w:rPr>
          <w:rFonts w:ascii="Bookman Old Style" w:eastAsia="Bookman Old Style" w:hAnsi="Bookman Old Style"/>
          <w:sz w:val="24"/>
        </w:rPr>
      </w:pPr>
      <w:r>
        <w:rPr>
          <w:rFonts w:ascii="Bookman Old Style" w:eastAsia="Bookman Old Style" w:hAnsi="Bookman Old Style"/>
          <w:sz w:val="24"/>
        </w:rPr>
        <w:t>KETENTUAN PENUTUP</w:t>
      </w:r>
    </w:p>
    <w:p w:rsidR="00047A85" w:rsidRDefault="00047A85">
      <w:pPr>
        <w:spacing w:line="200" w:lineRule="exact"/>
        <w:rPr>
          <w:rFonts w:ascii="Times New Roman" w:eastAsia="Times New Roman" w:hAnsi="Times New Roman"/>
        </w:rPr>
      </w:pPr>
    </w:p>
    <w:p w:rsidR="00047A85" w:rsidRDefault="00047A85">
      <w:pPr>
        <w:spacing w:line="364" w:lineRule="exact"/>
        <w:rPr>
          <w:rFonts w:ascii="Times New Roman" w:eastAsia="Times New Roman" w:hAnsi="Times New Roman"/>
        </w:rPr>
      </w:pPr>
    </w:p>
    <w:p w:rsidR="00047A85" w:rsidRDefault="00047A85">
      <w:pPr>
        <w:spacing w:line="0" w:lineRule="atLeast"/>
        <w:ind w:right="-339"/>
        <w:jc w:val="center"/>
        <w:rPr>
          <w:rFonts w:ascii="Bookman Old Style" w:eastAsia="Bookman Old Style" w:hAnsi="Bookman Old Style"/>
          <w:sz w:val="24"/>
        </w:rPr>
      </w:pPr>
      <w:r>
        <w:rPr>
          <w:rFonts w:ascii="Bookman Old Style" w:eastAsia="Bookman Old Style" w:hAnsi="Bookman Old Style"/>
          <w:sz w:val="24"/>
        </w:rPr>
        <w:t>Pasal 40</w:t>
      </w:r>
    </w:p>
    <w:p w:rsidR="00047A85" w:rsidRDefault="00047A85">
      <w:pPr>
        <w:spacing w:line="144" w:lineRule="exact"/>
        <w:rPr>
          <w:rFonts w:ascii="Times New Roman" w:eastAsia="Times New Roman" w:hAnsi="Times New Roman"/>
        </w:rPr>
      </w:pPr>
    </w:p>
    <w:p w:rsidR="00047A85" w:rsidRDefault="00047A85">
      <w:pPr>
        <w:spacing w:line="358" w:lineRule="auto"/>
        <w:ind w:left="1960"/>
        <w:jc w:val="both"/>
        <w:rPr>
          <w:rFonts w:ascii="Bookman Old Style" w:eastAsia="Bookman Old Style" w:hAnsi="Bookman Old Style"/>
          <w:sz w:val="24"/>
        </w:rPr>
      </w:pPr>
      <w:r>
        <w:rPr>
          <w:rFonts w:ascii="Bookman Old Style" w:eastAsia="Bookman Old Style" w:hAnsi="Bookman Old Style"/>
          <w:sz w:val="24"/>
        </w:rPr>
        <w:t>Peraturan Menteri ini mulai berlaku 18 (delapan belas) bulan terhitung sejak tanggal diundangkan.</w:t>
      </w:r>
    </w:p>
    <w:p w:rsidR="00047A85" w:rsidRDefault="00047A85">
      <w:pPr>
        <w:spacing w:line="200" w:lineRule="exact"/>
        <w:rPr>
          <w:rFonts w:ascii="Times New Roman" w:eastAsia="Times New Roman" w:hAnsi="Times New Roman"/>
        </w:rPr>
      </w:pPr>
    </w:p>
    <w:p w:rsidR="00047A85" w:rsidRDefault="00047A85">
      <w:pPr>
        <w:spacing w:line="229" w:lineRule="exact"/>
        <w:rPr>
          <w:rFonts w:ascii="Times New Roman" w:eastAsia="Times New Roman" w:hAnsi="Times New Roman"/>
        </w:rPr>
      </w:pPr>
    </w:p>
    <w:p w:rsidR="00047A85" w:rsidRDefault="00047A85">
      <w:pPr>
        <w:spacing w:line="357" w:lineRule="auto"/>
        <w:ind w:left="1960"/>
        <w:jc w:val="both"/>
        <w:rPr>
          <w:rFonts w:ascii="Bookman Old Style" w:eastAsia="Bookman Old Style" w:hAnsi="Bookman Old Style"/>
          <w:sz w:val="24"/>
        </w:rPr>
      </w:pPr>
      <w:r>
        <w:rPr>
          <w:rFonts w:ascii="Bookman Old Style" w:eastAsia="Bookman Old Style" w:hAnsi="Bookman Old Style"/>
          <w:sz w:val="24"/>
        </w:rPr>
        <w:t>Agar setiap orang mengetahuinya, memerintahkan pengundangan Peraturan Menteri ini dengan penempatannya dalam Berita Negara Republik Indonesia.</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2" w:lineRule="exact"/>
        <w:rPr>
          <w:rFonts w:ascii="Times New Roman" w:eastAsia="Times New Roman" w:hAnsi="Times New Roman"/>
        </w:rPr>
      </w:pPr>
    </w:p>
    <w:p w:rsidR="00047A85" w:rsidRDefault="00047A85">
      <w:pPr>
        <w:spacing w:line="0" w:lineRule="atLeast"/>
        <w:ind w:left="3240"/>
        <w:rPr>
          <w:rFonts w:ascii="Bookman Old Style" w:eastAsia="Bookman Old Style" w:hAnsi="Bookman Old Style"/>
          <w:sz w:val="24"/>
        </w:rPr>
      </w:pPr>
      <w:r>
        <w:rPr>
          <w:rFonts w:ascii="Bookman Old Style" w:eastAsia="Bookman Old Style" w:hAnsi="Bookman Old Style"/>
          <w:sz w:val="24"/>
        </w:rPr>
        <w:t>Ditetapkan di Jakarta</w:t>
      </w:r>
    </w:p>
    <w:p w:rsidR="00047A85" w:rsidRDefault="00047A85">
      <w:pPr>
        <w:spacing w:line="141" w:lineRule="exact"/>
        <w:rPr>
          <w:rFonts w:ascii="Times New Roman" w:eastAsia="Times New Roman" w:hAnsi="Times New Roman"/>
        </w:rPr>
      </w:pPr>
    </w:p>
    <w:p w:rsidR="00047A85" w:rsidRDefault="00047A85">
      <w:pPr>
        <w:spacing w:line="0" w:lineRule="atLeast"/>
        <w:ind w:left="3240"/>
        <w:rPr>
          <w:rFonts w:ascii="Bookman Old Style" w:eastAsia="Bookman Old Style" w:hAnsi="Bookman Old Style"/>
          <w:sz w:val="24"/>
        </w:rPr>
      </w:pPr>
      <w:r>
        <w:rPr>
          <w:rFonts w:ascii="Bookman Old Style" w:eastAsia="Bookman Old Style" w:hAnsi="Bookman Old Style"/>
          <w:sz w:val="24"/>
        </w:rPr>
        <w:t>pada tanggal</w:t>
      </w:r>
    </w:p>
    <w:p w:rsidR="00047A85" w:rsidRDefault="00047A85">
      <w:pPr>
        <w:spacing w:line="200" w:lineRule="exact"/>
        <w:rPr>
          <w:rFonts w:ascii="Times New Roman" w:eastAsia="Times New Roman" w:hAnsi="Times New Roman"/>
        </w:rPr>
      </w:pPr>
    </w:p>
    <w:p w:rsidR="00047A85" w:rsidRDefault="00047A85">
      <w:pPr>
        <w:spacing w:line="366" w:lineRule="exact"/>
        <w:rPr>
          <w:rFonts w:ascii="Times New Roman" w:eastAsia="Times New Roman" w:hAnsi="Times New Roman"/>
        </w:rPr>
      </w:pPr>
    </w:p>
    <w:p w:rsidR="00047A85" w:rsidRDefault="00047A85">
      <w:pPr>
        <w:spacing w:line="0" w:lineRule="atLeast"/>
        <w:ind w:left="3240"/>
        <w:rPr>
          <w:rFonts w:ascii="Bookman Old Style" w:eastAsia="Bookman Old Style" w:hAnsi="Bookman Old Style"/>
          <w:sz w:val="23"/>
        </w:rPr>
      </w:pPr>
      <w:r>
        <w:rPr>
          <w:rFonts w:ascii="Bookman Old Style" w:eastAsia="Bookman Old Style" w:hAnsi="Bookman Old Style"/>
          <w:sz w:val="23"/>
        </w:rPr>
        <w:t>MENTERI PERINDUSTRIAN REPUBLIK INDONESIA,</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19" w:lineRule="exact"/>
        <w:rPr>
          <w:rFonts w:ascii="Times New Roman" w:eastAsia="Times New Roman" w:hAnsi="Times New Roman"/>
        </w:rPr>
      </w:pPr>
    </w:p>
    <w:p w:rsidR="00047A85" w:rsidRDefault="00047A85">
      <w:pPr>
        <w:spacing w:line="0" w:lineRule="atLeast"/>
        <w:ind w:left="4920"/>
        <w:rPr>
          <w:rFonts w:ascii="Bookman Old Style" w:eastAsia="Bookman Old Style" w:hAnsi="Bookman Old Style"/>
          <w:sz w:val="24"/>
        </w:rPr>
      </w:pPr>
      <w:r>
        <w:rPr>
          <w:rFonts w:ascii="Bookman Old Style" w:eastAsia="Bookman Old Style" w:hAnsi="Bookman Old Style"/>
          <w:sz w:val="24"/>
        </w:rPr>
        <w:t>AIRLANGGA HARTARTO</w:t>
      </w:r>
    </w:p>
    <w:p w:rsidR="00047A85" w:rsidRDefault="00047A85">
      <w:pPr>
        <w:spacing w:line="0" w:lineRule="atLeast"/>
        <w:ind w:left="4920"/>
        <w:rPr>
          <w:rFonts w:ascii="Bookman Old Style" w:eastAsia="Bookman Old Style" w:hAnsi="Bookman Old Style"/>
          <w:sz w:val="24"/>
        </w:rPr>
        <w:sectPr w:rsidR="00047A85">
          <w:pgSz w:w="12240" w:h="18722"/>
          <w:pgMar w:top="861" w:right="1422" w:bottom="1440" w:left="1440" w:header="0" w:footer="0" w:gutter="0"/>
          <w:cols w:space="0" w:equalWidth="0">
            <w:col w:w="9380"/>
          </w:cols>
          <w:docGrid w:linePitch="360"/>
        </w:sectPr>
      </w:pPr>
    </w:p>
    <w:p w:rsidR="00047A85" w:rsidRDefault="00047A85">
      <w:pPr>
        <w:spacing w:line="0" w:lineRule="atLeast"/>
        <w:ind w:right="-17"/>
        <w:jc w:val="center"/>
        <w:rPr>
          <w:rFonts w:ascii="Bookman Old Style" w:eastAsia="Bookman Old Style" w:hAnsi="Bookman Old Style"/>
          <w:sz w:val="24"/>
        </w:rPr>
      </w:pPr>
      <w:bookmarkStart w:id="23" w:name="page24"/>
      <w:bookmarkEnd w:id="23"/>
      <w:r>
        <w:rPr>
          <w:rFonts w:ascii="Bookman Old Style" w:eastAsia="Bookman Old Style" w:hAnsi="Bookman Old Style"/>
          <w:sz w:val="24"/>
        </w:rPr>
        <w:lastRenderedPageBreak/>
        <w:t>- 24 -</w:t>
      </w:r>
    </w:p>
    <w:p w:rsidR="00047A85" w:rsidRDefault="00047A85">
      <w:pPr>
        <w:spacing w:line="200" w:lineRule="exact"/>
        <w:rPr>
          <w:rFonts w:ascii="Times New Roman" w:eastAsia="Times New Roman" w:hAnsi="Times New Roman"/>
        </w:rPr>
      </w:pPr>
    </w:p>
    <w:p w:rsidR="00047A85" w:rsidRDefault="00047A85">
      <w:pPr>
        <w:spacing w:line="356" w:lineRule="exact"/>
        <w:rPr>
          <w:rFonts w:ascii="Times New Roman" w:eastAsia="Times New Roman" w:hAnsi="Times New Roman"/>
        </w:rPr>
      </w:pPr>
    </w:p>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Diundangkan di Jakarta</w:t>
      </w:r>
    </w:p>
    <w:p w:rsidR="00047A85" w:rsidRDefault="00047A85">
      <w:pPr>
        <w:spacing w:line="141" w:lineRule="exact"/>
        <w:rPr>
          <w:rFonts w:ascii="Times New Roman" w:eastAsia="Times New Roman" w:hAnsi="Times New Roman"/>
        </w:rPr>
      </w:pPr>
    </w:p>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pada tanggal</w:t>
      </w:r>
    </w:p>
    <w:p w:rsidR="00047A85" w:rsidRDefault="00047A85">
      <w:pPr>
        <w:spacing w:line="200" w:lineRule="exact"/>
        <w:rPr>
          <w:rFonts w:ascii="Times New Roman" w:eastAsia="Times New Roman" w:hAnsi="Times New Roman"/>
        </w:rPr>
      </w:pPr>
    </w:p>
    <w:p w:rsidR="00047A85" w:rsidRDefault="00047A85">
      <w:pPr>
        <w:spacing w:line="363" w:lineRule="exact"/>
        <w:rPr>
          <w:rFonts w:ascii="Times New Roman" w:eastAsia="Times New Roman" w:hAnsi="Times New Roman"/>
        </w:rPr>
      </w:pPr>
    </w:p>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DIREKTUR JENDERAL</w:t>
      </w:r>
    </w:p>
    <w:p w:rsidR="00047A85" w:rsidRDefault="00047A85">
      <w:pPr>
        <w:spacing w:line="144" w:lineRule="exact"/>
        <w:rPr>
          <w:rFonts w:ascii="Times New Roman" w:eastAsia="Times New Roman" w:hAnsi="Times New Roman"/>
        </w:rPr>
      </w:pPr>
    </w:p>
    <w:p w:rsidR="00047A85" w:rsidRDefault="00047A85">
      <w:pPr>
        <w:spacing w:line="358" w:lineRule="auto"/>
        <w:ind w:right="3262"/>
        <w:rPr>
          <w:rFonts w:ascii="Bookman Old Style" w:eastAsia="Bookman Old Style" w:hAnsi="Bookman Old Style"/>
          <w:sz w:val="24"/>
        </w:rPr>
      </w:pPr>
      <w:r>
        <w:rPr>
          <w:rFonts w:ascii="Bookman Old Style" w:eastAsia="Bookman Old Style" w:hAnsi="Bookman Old Style"/>
          <w:sz w:val="24"/>
        </w:rPr>
        <w:t>PERATURAN PERUNDANG-UNDANGAN KEMENTERIAN HUKUM DAN HAK ASASI MANUSIA REPUBLIK INDONESIA,</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71" w:lineRule="exact"/>
        <w:rPr>
          <w:rFonts w:ascii="Times New Roman" w:eastAsia="Times New Roman" w:hAnsi="Times New Roman"/>
        </w:rPr>
      </w:pPr>
    </w:p>
    <w:p w:rsidR="00047A85" w:rsidRDefault="00047A85">
      <w:pPr>
        <w:spacing w:line="0" w:lineRule="atLeast"/>
        <w:rPr>
          <w:rFonts w:ascii="Bookman Old Style" w:eastAsia="Bookman Old Style" w:hAnsi="Bookman Old Style"/>
          <w:sz w:val="24"/>
        </w:rPr>
      </w:pPr>
      <w:r>
        <w:rPr>
          <w:rFonts w:ascii="Bookman Old Style" w:eastAsia="Bookman Old Style" w:hAnsi="Bookman Old Style"/>
          <w:sz w:val="24"/>
        </w:rPr>
        <w:t>WIDODO EKATJAHJANA</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391" w:lineRule="exact"/>
        <w:rPr>
          <w:rFonts w:ascii="Times New Roman" w:eastAsia="Times New Roman" w:hAnsi="Times New Roman"/>
        </w:rPr>
      </w:pPr>
    </w:p>
    <w:p w:rsidR="00047A85" w:rsidRDefault="00047A85">
      <w:pPr>
        <w:spacing w:line="0" w:lineRule="atLeast"/>
        <w:rPr>
          <w:rFonts w:ascii="Bookman Old Style" w:eastAsia="Bookman Old Style" w:hAnsi="Bookman Old Style"/>
          <w:sz w:val="23"/>
        </w:rPr>
      </w:pPr>
      <w:r>
        <w:rPr>
          <w:rFonts w:ascii="Bookman Old Style" w:eastAsia="Bookman Old Style" w:hAnsi="Bookman Old Style"/>
          <w:sz w:val="23"/>
        </w:rPr>
        <w:t>BERITA NEGARA REPUBLIK INDONESIA TAHUN 2017 NOMOR</w:t>
      </w:r>
    </w:p>
    <w:p w:rsidR="00047A85" w:rsidRDefault="00047A85">
      <w:pPr>
        <w:spacing w:line="0" w:lineRule="atLeast"/>
        <w:rPr>
          <w:rFonts w:ascii="Bookman Old Style" w:eastAsia="Bookman Old Style" w:hAnsi="Bookman Old Style"/>
          <w:sz w:val="23"/>
        </w:rPr>
        <w:sectPr w:rsidR="00047A85">
          <w:pgSz w:w="12240" w:h="18722"/>
          <w:pgMar w:top="861" w:right="1440" w:bottom="1440" w:left="1420" w:header="0" w:footer="0" w:gutter="0"/>
          <w:cols w:space="0" w:equalWidth="0">
            <w:col w:w="9382"/>
          </w:cols>
          <w:docGrid w:linePitch="360"/>
        </w:sectPr>
      </w:pPr>
    </w:p>
    <w:p w:rsidR="00047A85" w:rsidRDefault="00047A85">
      <w:pPr>
        <w:spacing w:line="0" w:lineRule="atLeast"/>
        <w:ind w:right="180"/>
        <w:jc w:val="center"/>
        <w:rPr>
          <w:rFonts w:ascii="Bookman Old Style" w:eastAsia="Bookman Old Style" w:hAnsi="Bookman Old Style"/>
          <w:sz w:val="24"/>
        </w:rPr>
      </w:pPr>
      <w:bookmarkStart w:id="24" w:name="page25"/>
      <w:bookmarkEnd w:id="24"/>
      <w:r>
        <w:rPr>
          <w:rFonts w:ascii="Bookman Old Style" w:eastAsia="Bookman Old Style" w:hAnsi="Bookman Old Style"/>
          <w:sz w:val="24"/>
        </w:rPr>
        <w:lastRenderedPageBreak/>
        <w:t>- 25 -</w:t>
      </w:r>
    </w:p>
    <w:p w:rsidR="00047A85" w:rsidRDefault="00047A85">
      <w:pPr>
        <w:spacing w:line="200" w:lineRule="exact"/>
        <w:rPr>
          <w:rFonts w:ascii="Times New Roman" w:eastAsia="Times New Roman" w:hAnsi="Times New Roman"/>
        </w:rPr>
      </w:pPr>
    </w:p>
    <w:p w:rsidR="00047A85" w:rsidRDefault="00047A85">
      <w:pPr>
        <w:spacing w:line="354" w:lineRule="exact"/>
        <w:rPr>
          <w:rFonts w:ascii="Times New Roman" w:eastAsia="Times New Roman" w:hAnsi="Times New Roman"/>
        </w:rPr>
      </w:pPr>
    </w:p>
    <w:p w:rsidR="00047A85" w:rsidRDefault="00047A85">
      <w:pPr>
        <w:spacing w:line="0" w:lineRule="atLeast"/>
        <w:ind w:left="4600"/>
        <w:rPr>
          <w:rFonts w:ascii="Bookman Old Style" w:eastAsia="Bookman Old Style" w:hAnsi="Bookman Old Style"/>
          <w:sz w:val="24"/>
        </w:rPr>
      </w:pPr>
      <w:r>
        <w:rPr>
          <w:rFonts w:ascii="Bookman Old Style" w:eastAsia="Bookman Old Style" w:hAnsi="Bookman Old Style"/>
          <w:sz w:val="24"/>
        </w:rPr>
        <w:t>LAMPIRAN I</w:t>
      </w:r>
    </w:p>
    <w:p w:rsidR="00047A85" w:rsidRDefault="00047A85">
      <w:pPr>
        <w:spacing w:line="201" w:lineRule="exact"/>
        <w:rPr>
          <w:rFonts w:ascii="Times New Roman" w:eastAsia="Times New Roman" w:hAnsi="Times New Roman"/>
        </w:rPr>
      </w:pPr>
    </w:p>
    <w:p w:rsidR="00047A85" w:rsidRDefault="00047A85">
      <w:pPr>
        <w:spacing w:line="0" w:lineRule="atLeast"/>
        <w:ind w:left="4600"/>
        <w:rPr>
          <w:rFonts w:ascii="Bookman Old Style" w:eastAsia="Bookman Old Style" w:hAnsi="Bookman Old Style"/>
          <w:sz w:val="24"/>
        </w:rPr>
      </w:pPr>
      <w:r>
        <w:rPr>
          <w:rFonts w:ascii="Bookman Old Style" w:eastAsia="Bookman Old Style" w:hAnsi="Bookman Old Style"/>
          <w:sz w:val="24"/>
        </w:rPr>
        <w:t>PERATURAN MENTERI PERINDUSTRIAN</w:t>
      </w:r>
    </w:p>
    <w:p w:rsidR="00047A85" w:rsidRDefault="00047A85">
      <w:pPr>
        <w:spacing w:line="203" w:lineRule="exact"/>
        <w:rPr>
          <w:rFonts w:ascii="Times New Roman" w:eastAsia="Times New Roman" w:hAnsi="Times New Roman"/>
        </w:rPr>
      </w:pPr>
    </w:p>
    <w:p w:rsidR="00047A85" w:rsidRDefault="00047A85">
      <w:pPr>
        <w:spacing w:line="0" w:lineRule="atLeast"/>
        <w:ind w:left="4600"/>
        <w:rPr>
          <w:rFonts w:ascii="Bookman Old Style" w:eastAsia="Bookman Old Style" w:hAnsi="Bookman Old Style"/>
          <w:sz w:val="24"/>
        </w:rPr>
      </w:pPr>
      <w:r>
        <w:rPr>
          <w:rFonts w:ascii="Bookman Old Style" w:eastAsia="Bookman Old Style" w:hAnsi="Bookman Old Style"/>
          <w:sz w:val="24"/>
        </w:rPr>
        <w:t>NOMOR</w:t>
      </w:r>
    </w:p>
    <w:p w:rsidR="00047A85" w:rsidRDefault="00047A85">
      <w:pPr>
        <w:spacing w:line="203" w:lineRule="exact"/>
        <w:rPr>
          <w:rFonts w:ascii="Times New Roman" w:eastAsia="Times New Roman" w:hAnsi="Times New Roman"/>
        </w:rPr>
      </w:pPr>
    </w:p>
    <w:p w:rsidR="00047A85" w:rsidRDefault="00047A85">
      <w:pPr>
        <w:spacing w:line="0" w:lineRule="atLeast"/>
        <w:ind w:left="4600"/>
        <w:rPr>
          <w:rFonts w:ascii="Bookman Old Style" w:eastAsia="Bookman Old Style" w:hAnsi="Bookman Old Style"/>
          <w:sz w:val="24"/>
        </w:rPr>
      </w:pPr>
      <w:r>
        <w:rPr>
          <w:rFonts w:ascii="Bookman Old Style" w:eastAsia="Bookman Old Style" w:hAnsi="Bookman Old Style"/>
          <w:sz w:val="24"/>
        </w:rPr>
        <w:t>TENTANG</w:t>
      </w:r>
    </w:p>
    <w:p w:rsidR="00047A85" w:rsidRDefault="00047A85">
      <w:pPr>
        <w:spacing w:line="201" w:lineRule="exact"/>
        <w:rPr>
          <w:rFonts w:ascii="Times New Roman" w:eastAsia="Times New Roman" w:hAnsi="Times New Roman"/>
        </w:rPr>
      </w:pPr>
    </w:p>
    <w:p w:rsidR="00047A85" w:rsidRDefault="00047A85">
      <w:pPr>
        <w:tabs>
          <w:tab w:val="left" w:pos="6840"/>
          <w:tab w:val="left" w:pos="8200"/>
        </w:tabs>
        <w:spacing w:line="0" w:lineRule="atLeast"/>
        <w:ind w:left="4600"/>
        <w:rPr>
          <w:rFonts w:ascii="Bookman Old Style" w:eastAsia="Bookman Old Style" w:hAnsi="Bookman Old Style"/>
          <w:sz w:val="23"/>
        </w:rPr>
      </w:pPr>
      <w:r>
        <w:rPr>
          <w:rFonts w:ascii="Bookman Old Style" w:eastAsia="Bookman Old Style" w:hAnsi="Bookman Old Style"/>
          <w:sz w:val="24"/>
        </w:rPr>
        <w:t>PEMBERLAKUAN</w:t>
      </w:r>
      <w:r>
        <w:rPr>
          <w:rFonts w:ascii="Bookman Old Style" w:eastAsia="Bookman Old Style" w:hAnsi="Bookman Old Style"/>
          <w:sz w:val="24"/>
        </w:rPr>
        <w:tab/>
        <w:t>STANDAR</w:t>
      </w:r>
      <w:r>
        <w:rPr>
          <w:rFonts w:ascii="Times New Roman" w:eastAsia="Times New Roman" w:hAnsi="Times New Roman"/>
        </w:rPr>
        <w:tab/>
      </w:r>
      <w:r>
        <w:rPr>
          <w:rFonts w:ascii="Bookman Old Style" w:eastAsia="Bookman Old Style" w:hAnsi="Bookman Old Style"/>
          <w:sz w:val="23"/>
        </w:rPr>
        <w:t>NASIONAL</w:t>
      </w:r>
    </w:p>
    <w:p w:rsidR="00047A85" w:rsidRDefault="00047A85">
      <w:pPr>
        <w:spacing w:line="42" w:lineRule="exact"/>
        <w:rPr>
          <w:rFonts w:ascii="Times New Roman" w:eastAsia="Times New Roman" w:hAnsi="Times New Roman"/>
        </w:rPr>
      </w:pPr>
    </w:p>
    <w:p w:rsidR="00047A85" w:rsidRDefault="00047A85">
      <w:pPr>
        <w:tabs>
          <w:tab w:val="left" w:pos="6280"/>
          <w:tab w:val="left" w:pos="7580"/>
          <w:tab w:val="left" w:pos="8420"/>
        </w:tabs>
        <w:spacing w:line="0" w:lineRule="atLeast"/>
        <w:ind w:left="4600"/>
        <w:rPr>
          <w:rFonts w:ascii="Bookman Old Style" w:eastAsia="Bookman Old Style" w:hAnsi="Bookman Old Style"/>
          <w:sz w:val="23"/>
        </w:rPr>
      </w:pPr>
      <w:r>
        <w:rPr>
          <w:rFonts w:ascii="Bookman Old Style" w:eastAsia="Bookman Old Style" w:hAnsi="Bookman Old Style"/>
          <w:sz w:val="24"/>
        </w:rPr>
        <w:t>INDONESIA</w:t>
      </w:r>
      <w:r>
        <w:rPr>
          <w:rFonts w:ascii="Bookman Old Style" w:eastAsia="Bookman Old Style" w:hAnsi="Bookman Old Style"/>
          <w:sz w:val="24"/>
        </w:rPr>
        <w:tab/>
        <w:t>KERTAS</w:t>
      </w:r>
      <w:r>
        <w:rPr>
          <w:rFonts w:ascii="Bookman Old Style" w:eastAsia="Bookman Old Style" w:hAnsi="Bookman Old Style"/>
          <w:sz w:val="24"/>
        </w:rPr>
        <w:tab/>
        <w:t>DAN</w:t>
      </w:r>
      <w:r>
        <w:rPr>
          <w:rFonts w:ascii="Times New Roman" w:eastAsia="Times New Roman" w:hAnsi="Times New Roman"/>
        </w:rPr>
        <w:tab/>
      </w:r>
      <w:r>
        <w:rPr>
          <w:rFonts w:ascii="Bookman Old Style" w:eastAsia="Bookman Old Style" w:hAnsi="Bookman Old Style"/>
          <w:sz w:val="23"/>
        </w:rPr>
        <w:t>KARTON</w:t>
      </w:r>
    </w:p>
    <w:p w:rsidR="00047A85" w:rsidRDefault="00047A85">
      <w:pPr>
        <w:spacing w:line="42" w:lineRule="exact"/>
        <w:rPr>
          <w:rFonts w:ascii="Times New Roman" w:eastAsia="Times New Roman" w:hAnsi="Times New Roman"/>
        </w:rPr>
      </w:pPr>
    </w:p>
    <w:p w:rsidR="00047A85" w:rsidRDefault="00047A85">
      <w:pPr>
        <w:tabs>
          <w:tab w:val="left" w:pos="5700"/>
          <w:tab w:val="left" w:pos="7160"/>
          <w:tab w:val="left" w:pos="8440"/>
        </w:tabs>
        <w:spacing w:line="0" w:lineRule="atLeast"/>
        <w:ind w:left="4600"/>
        <w:rPr>
          <w:rFonts w:ascii="Bookman Old Style" w:eastAsia="Bookman Old Style" w:hAnsi="Bookman Old Style"/>
          <w:sz w:val="23"/>
        </w:rPr>
      </w:pPr>
      <w:r>
        <w:rPr>
          <w:rFonts w:ascii="Bookman Old Style" w:eastAsia="Bookman Old Style" w:hAnsi="Bookman Old Style"/>
          <w:sz w:val="24"/>
        </w:rPr>
        <w:t>UNTUK</w:t>
      </w:r>
      <w:r>
        <w:rPr>
          <w:rFonts w:ascii="Bookman Old Style" w:eastAsia="Bookman Old Style" w:hAnsi="Bookman Old Style"/>
          <w:sz w:val="24"/>
        </w:rPr>
        <w:tab/>
        <w:t>KEMASAN</w:t>
      </w:r>
      <w:r>
        <w:rPr>
          <w:rFonts w:ascii="Bookman Old Style" w:eastAsia="Bookman Old Style" w:hAnsi="Bookman Old Style"/>
          <w:sz w:val="24"/>
        </w:rPr>
        <w:tab/>
        <w:t>PANGAN</w:t>
      </w:r>
      <w:r>
        <w:rPr>
          <w:rFonts w:ascii="Times New Roman" w:eastAsia="Times New Roman" w:hAnsi="Times New Roman"/>
        </w:rPr>
        <w:tab/>
      </w:r>
      <w:r>
        <w:rPr>
          <w:rFonts w:ascii="Bookman Old Style" w:eastAsia="Bookman Old Style" w:hAnsi="Bookman Old Style"/>
          <w:sz w:val="23"/>
        </w:rPr>
        <w:t>SECARA</w:t>
      </w:r>
    </w:p>
    <w:p w:rsidR="00047A85" w:rsidRDefault="00047A85">
      <w:pPr>
        <w:spacing w:line="40" w:lineRule="exact"/>
        <w:rPr>
          <w:rFonts w:ascii="Times New Roman" w:eastAsia="Times New Roman" w:hAnsi="Times New Roman"/>
        </w:rPr>
      </w:pPr>
    </w:p>
    <w:p w:rsidR="00047A85" w:rsidRDefault="00047A85">
      <w:pPr>
        <w:spacing w:line="0" w:lineRule="atLeast"/>
        <w:ind w:left="4600"/>
        <w:rPr>
          <w:rFonts w:ascii="Bookman Old Style" w:eastAsia="Bookman Old Style" w:hAnsi="Bookman Old Style"/>
          <w:sz w:val="24"/>
        </w:rPr>
      </w:pPr>
      <w:r>
        <w:rPr>
          <w:rFonts w:ascii="Bookman Old Style" w:eastAsia="Bookman Old Style" w:hAnsi="Bookman Old Style"/>
          <w:sz w:val="24"/>
        </w:rPr>
        <w:t>WAJIB</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58" w:lineRule="exact"/>
        <w:rPr>
          <w:rFonts w:ascii="Times New Roman" w:eastAsia="Times New Roman" w:hAnsi="Times New Roman"/>
        </w:rPr>
      </w:pPr>
    </w:p>
    <w:p w:rsidR="00047A85" w:rsidRDefault="00047A85">
      <w:pPr>
        <w:spacing w:line="0" w:lineRule="atLeast"/>
        <w:ind w:left="920"/>
        <w:rPr>
          <w:rFonts w:ascii="Bookman Old Style" w:eastAsia="Bookman Old Style" w:hAnsi="Bookman Old Style"/>
          <w:sz w:val="24"/>
        </w:rPr>
      </w:pPr>
      <w:r>
        <w:rPr>
          <w:rFonts w:ascii="Bookman Old Style" w:eastAsia="Bookman Old Style" w:hAnsi="Bookman Old Style"/>
          <w:sz w:val="24"/>
        </w:rPr>
        <w:t>SPESIFIKASI KERTAS DAN KARTON UNTUK KEMASAN PANGAN</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7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0"/>
        <w:gridCol w:w="1820"/>
        <w:gridCol w:w="2000"/>
        <w:gridCol w:w="420"/>
        <w:gridCol w:w="4680"/>
      </w:tblGrid>
      <w:tr w:rsidR="00047A85">
        <w:trPr>
          <w:trHeight w:val="278"/>
        </w:trPr>
        <w:tc>
          <w:tcPr>
            <w:tcW w:w="800" w:type="dxa"/>
            <w:tcBorders>
              <w:top w:val="single" w:sz="8" w:space="0" w:color="auto"/>
              <w:left w:val="single" w:sz="8" w:space="0" w:color="auto"/>
              <w:right w:val="single" w:sz="8" w:space="0" w:color="auto"/>
            </w:tcBorders>
            <w:shd w:val="clear" w:color="auto" w:fill="auto"/>
            <w:vAlign w:val="bottom"/>
          </w:tcPr>
          <w:p w:rsidR="00047A85" w:rsidRDefault="00047A85">
            <w:pPr>
              <w:spacing w:line="0" w:lineRule="atLeast"/>
              <w:jc w:val="center"/>
              <w:rPr>
                <w:rFonts w:ascii="Bookman Old Style" w:eastAsia="Bookman Old Style" w:hAnsi="Bookman Old Style"/>
                <w:sz w:val="22"/>
              </w:rPr>
            </w:pPr>
            <w:r>
              <w:rPr>
                <w:rFonts w:ascii="Bookman Old Style" w:eastAsia="Bookman Old Style" w:hAnsi="Bookman Old Style"/>
                <w:sz w:val="22"/>
              </w:rPr>
              <w:t>No.</w:t>
            </w:r>
          </w:p>
        </w:tc>
        <w:tc>
          <w:tcPr>
            <w:tcW w:w="1820" w:type="dxa"/>
            <w:tcBorders>
              <w:top w:val="single" w:sz="8" w:space="0" w:color="auto"/>
              <w:right w:val="single" w:sz="8" w:space="0" w:color="auto"/>
            </w:tcBorders>
            <w:shd w:val="clear" w:color="auto" w:fill="auto"/>
            <w:vAlign w:val="bottom"/>
          </w:tcPr>
          <w:p w:rsidR="00047A85" w:rsidRDefault="00047A85">
            <w:pPr>
              <w:spacing w:line="0" w:lineRule="atLeast"/>
              <w:ind w:right="350"/>
              <w:jc w:val="right"/>
              <w:rPr>
                <w:rFonts w:ascii="Bookman Old Style" w:eastAsia="Bookman Old Style" w:hAnsi="Bookman Old Style"/>
                <w:sz w:val="22"/>
              </w:rPr>
            </w:pPr>
            <w:r>
              <w:rPr>
                <w:rFonts w:ascii="Bookman Old Style" w:eastAsia="Bookman Old Style" w:hAnsi="Bookman Old Style"/>
                <w:sz w:val="22"/>
              </w:rPr>
              <w:t>Pos Tarif</w:t>
            </w:r>
          </w:p>
        </w:tc>
        <w:tc>
          <w:tcPr>
            <w:tcW w:w="2000" w:type="dxa"/>
            <w:tcBorders>
              <w:top w:val="single" w:sz="8" w:space="0" w:color="auto"/>
              <w:right w:val="single" w:sz="8" w:space="0" w:color="auto"/>
            </w:tcBorders>
            <w:shd w:val="clear" w:color="auto" w:fill="auto"/>
            <w:vAlign w:val="bottom"/>
          </w:tcPr>
          <w:p w:rsidR="00047A85" w:rsidRDefault="00047A85">
            <w:pPr>
              <w:spacing w:line="0" w:lineRule="atLeast"/>
              <w:ind w:left="440"/>
              <w:rPr>
                <w:rFonts w:ascii="Bookman Old Style" w:eastAsia="Bookman Old Style" w:hAnsi="Bookman Old Style"/>
                <w:sz w:val="22"/>
              </w:rPr>
            </w:pPr>
            <w:r>
              <w:rPr>
                <w:rFonts w:ascii="Bookman Old Style" w:eastAsia="Bookman Old Style" w:hAnsi="Bookman Old Style"/>
                <w:sz w:val="22"/>
              </w:rPr>
              <w:t>Deskripsi</w:t>
            </w:r>
          </w:p>
        </w:tc>
        <w:tc>
          <w:tcPr>
            <w:tcW w:w="420" w:type="dxa"/>
            <w:tcBorders>
              <w:top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tcBorders>
              <w:top w:val="single" w:sz="8" w:space="0" w:color="auto"/>
              <w:right w:val="single" w:sz="8" w:space="0" w:color="auto"/>
            </w:tcBorders>
            <w:shd w:val="clear" w:color="auto" w:fill="auto"/>
            <w:vAlign w:val="bottom"/>
          </w:tcPr>
          <w:p w:rsidR="00047A85" w:rsidRDefault="00047A85">
            <w:pPr>
              <w:spacing w:line="0" w:lineRule="atLeast"/>
              <w:ind w:left="1520"/>
              <w:rPr>
                <w:rFonts w:ascii="Bookman Old Style" w:eastAsia="Bookman Old Style" w:hAnsi="Bookman Old Style"/>
                <w:sz w:val="22"/>
              </w:rPr>
            </w:pPr>
            <w:r>
              <w:rPr>
                <w:rFonts w:ascii="Bookman Old Style" w:eastAsia="Bookman Old Style" w:hAnsi="Bookman Old Style"/>
                <w:sz w:val="22"/>
              </w:rPr>
              <w:t>Spesifikasi</w:t>
            </w:r>
          </w:p>
        </w:tc>
      </w:tr>
      <w:tr w:rsidR="00047A85">
        <w:trPr>
          <w:trHeight w:val="238"/>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rPr>
            </w:pPr>
          </w:p>
        </w:tc>
        <w:tc>
          <w:tcPr>
            <w:tcW w:w="468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rPr>
            </w:pPr>
          </w:p>
        </w:tc>
      </w:tr>
      <w:tr w:rsidR="00047A85">
        <w:trPr>
          <w:trHeight w:val="258"/>
        </w:trPr>
        <w:tc>
          <w:tcPr>
            <w:tcW w:w="800" w:type="dxa"/>
            <w:tcBorders>
              <w:left w:val="single" w:sz="8" w:space="0" w:color="auto"/>
              <w:right w:val="single" w:sz="8" w:space="0" w:color="auto"/>
            </w:tcBorders>
            <w:shd w:val="clear" w:color="auto" w:fill="auto"/>
            <w:vAlign w:val="bottom"/>
          </w:tcPr>
          <w:p w:rsidR="00047A85" w:rsidRDefault="00047A85">
            <w:pPr>
              <w:spacing w:line="256" w:lineRule="exact"/>
              <w:jc w:val="center"/>
              <w:rPr>
                <w:rFonts w:ascii="Bookman Old Style" w:eastAsia="Bookman Old Style" w:hAnsi="Bookman Old Style"/>
                <w:sz w:val="22"/>
              </w:rPr>
            </w:pPr>
            <w:r>
              <w:rPr>
                <w:rFonts w:ascii="Bookman Old Style" w:eastAsia="Bookman Old Style" w:hAnsi="Bookman Old Style"/>
                <w:sz w:val="22"/>
              </w:rPr>
              <w:t>1.</w:t>
            </w:r>
          </w:p>
        </w:tc>
        <w:tc>
          <w:tcPr>
            <w:tcW w:w="1820" w:type="dxa"/>
            <w:tcBorders>
              <w:right w:val="single" w:sz="8" w:space="0" w:color="auto"/>
            </w:tcBorders>
            <w:shd w:val="clear" w:color="auto" w:fill="auto"/>
            <w:vAlign w:val="bottom"/>
          </w:tcPr>
          <w:p w:rsidR="00047A85" w:rsidRDefault="00047A85">
            <w:pPr>
              <w:spacing w:line="256" w:lineRule="exact"/>
              <w:ind w:right="430"/>
              <w:jc w:val="right"/>
              <w:rPr>
                <w:rFonts w:ascii="Bookman Old Style" w:eastAsia="Bookman Old Style" w:hAnsi="Bookman Old Style"/>
                <w:sz w:val="22"/>
              </w:rPr>
            </w:pPr>
            <w:r>
              <w:rPr>
                <w:rFonts w:ascii="Bookman Old Style" w:eastAsia="Bookman Old Style" w:hAnsi="Bookman Old Style"/>
                <w:sz w:val="22"/>
              </w:rPr>
              <w:t>4804.39.20</w:t>
            </w: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dan</w:t>
            </w:r>
          </w:p>
        </w:tc>
        <w:tc>
          <w:tcPr>
            <w:tcW w:w="420" w:type="dxa"/>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1)</w:t>
            </w: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Kertas kraft dan kertas karton yang</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karton</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tidak dilapisi</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dari jenis yang</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2)</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Dalam bentuk gulungan atau lembaran</w:t>
            </w:r>
          </w:p>
        </w:tc>
      </w:tr>
      <w:tr w:rsidR="00047A85">
        <w:trPr>
          <w:trHeight w:val="270"/>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digunakan</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3)</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Yang tidak termasuk dalam Pos Tarif</w:t>
            </w:r>
          </w:p>
        </w:tc>
      </w:tr>
      <w:tr w:rsidR="00047A85">
        <w:trPr>
          <w:trHeight w:val="25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untuk</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4802 atau 4803</w:t>
            </w:r>
          </w:p>
        </w:tc>
      </w:tr>
      <w:tr w:rsidR="00047A85">
        <w:trPr>
          <w:trHeight w:val="7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420" w:type="dxa"/>
            <w:vMerge w:val="restart"/>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4)</w:t>
            </w:r>
          </w:p>
        </w:tc>
        <w:tc>
          <w:tcPr>
            <w:tcW w:w="4680" w:type="dxa"/>
            <w:vMerge w:val="restart"/>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Memiliki berat ≤ 150 g/m</w:t>
            </w:r>
            <w:r>
              <w:rPr>
                <w:rFonts w:ascii="Bookman Old Style" w:eastAsia="Bookman Old Style" w:hAnsi="Bookman Old Style"/>
                <w:sz w:val="27"/>
                <w:vertAlign w:val="superscript"/>
              </w:rPr>
              <w:t>2</w:t>
            </w:r>
            <w:r>
              <w:rPr>
                <w:rFonts w:ascii="Bookman Old Style" w:eastAsia="Bookman Old Style" w:hAnsi="Bookman Old Style"/>
                <w:sz w:val="22"/>
              </w:rPr>
              <w:t xml:space="preserve"> (Kurang atau</w:t>
            </w:r>
          </w:p>
        </w:tc>
      </w:tr>
      <w:tr w:rsidR="00047A85">
        <w:trPr>
          <w:trHeight w:val="27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pembuatan</w:t>
            </w:r>
          </w:p>
        </w:tc>
        <w:tc>
          <w:tcPr>
            <w:tcW w:w="420" w:type="dxa"/>
            <w:vMerge/>
            <w:shd w:val="clear" w:color="auto" w:fill="auto"/>
            <w:vAlign w:val="bottom"/>
          </w:tcPr>
          <w:p w:rsidR="00047A85" w:rsidRDefault="00047A85">
            <w:pPr>
              <w:spacing w:line="0" w:lineRule="atLeast"/>
              <w:rPr>
                <w:rFonts w:ascii="Times New Roman" w:eastAsia="Times New Roman" w:hAnsi="Times New Roman"/>
                <w:sz w:val="23"/>
              </w:rPr>
            </w:pPr>
          </w:p>
        </w:tc>
        <w:tc>
          <w:tcPr>
            <w:tcW w:w="468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r>
      <w:tr w:rsidR="00047A85">
        <w:trPr>
          <w:trHeight w:val="302"/>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kemasan</w:t>
            </w:r>
          </w:p>
        </w:tc>
        <w:tc>
          <w:tcPr>
            <w:tcW w:w="420" w:type="dxa"/>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tcBorders>
              <w:right w:val="single" w:sz="8" w:space="0" w:color="auto"/>
            </w:tcBorders>
            <w:shd w:val="clear" w:color="auto" w:fill="auto"/>
            <w:vAlign w:val="bottom"/>
          </w:tcPr>
          <w:p w:rsidR="00047A85" w:rsidRDefault="00047A85">
            <w:pPr>
              <w:spacing w:line="302" w:lineRule="exact"/>
              <w:ind w:left="120"/>
              <w:rPr>
                <w:rFonts w:ascii="Bookman Old Style" w:eastAsia="Bookman Old Style" w:hAnsi="Bookman Old Style"/>
                <w:sz w:val="22"/>
              </w:rPr>
            </w:pPr>
            <w:r>
              <w:rPr>
                <w:rFonts w:ascii="Bookman Old Style" w:eastAsia="Bookman Old Style" w:hAnsi="Bookman Old Style"/>
                <w:sz w:val="22"/>
              </w:rPr>
              <w:t>sama dengan 150 g/m</w:t>
            </w:r>
            <w:r>
              <w:rPr>
                <w:rFonts w:ascii="Bookman Old Style" w:eastAsia="Bookman Old Style" w:hAnsi="Bookman Old Style"/>
                <w:sz w:val="27"/>
                <w:vertAlign w:val="superscript"/>
              </w:rPr>
              <w:t>2</w:t>
            </w:r>
            <w:r>
              <w:rPr>
                <w:rFonts w:ascii="Bookman Old Style" w:eastAsia="Bookman Old Style" w:hAnsi="Bookman Old Style"/>
                <w:sz w:val="22"/>
              </w:rPr>
              <w:t>)</w:t>
            </w:r>
          </w:p>
        </w:tc>
      </w:tr>
      <w:tr w:rsidR="00047A85">
        <w:trPr>
          <w:trHeight w:val="25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256" w:lineRule="exact"/>
              <w:ind w:left="60"/>
              <w:rPr>
                <w:rFonts w:ascii="Bookman Old Style" w:eastAsia="Bookman Old Style" w:hAnsi="Bookman Old Style"/>
                <w:sz w:val="22"/>
              </w:rPr>
            </w:pPr>
            <w:r>
              <w:rPr>
                <w:rFonts w:ascii="Bookman Old Style" w:eastAsia="Bookman Old Style" w:hAnsi="Bookman Old Style"/>
                <w:sz w:val="22"/>
              </w:rPr>
              <w:t>makanan</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5)</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Dapat dikelantang</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257" w:lineRule="exact"/>
              <w:jc w:val="right"/>
              <w:rPr>
                <w:rFonts w:ascii="Bookman Old Style" w:eastAsia="Bookman Old Style" w:hAnsi="Bookman Old Style"/>
                <w:sz w:val="22"/>
              </w:rPr>
            </w:pPr>
            <w:r>
              <w:rPr>
                <w:rFonts w:ascii="Bookman Old Style" w:eastAsia="Bookman Old Style" w:hAnsi="Bookman Old Style"/>
                <w:sz w:val="22"/>
              </w:rPr>
              <w:t>6)</w:t>
            </w:r>
          </w:p>
        </w:tc>
        <w:tc>
          <w:tcPr>
            <w:tcW w:w="4680" w:type="dxa"/>
            <w:tcBorders>
              <w:right w:val="single" w:sz="8" w:space="0" w:color="auto"/>
            </w:tcBorders>
            <w:shd w:val="clear" w:color="auto" w:fill="auto"/>
            <w:vAlign w:val="bottom"/>
          </w:tcPr>
          <w:p w:rsidR="00047A85" w:rsidRDefault="00047A85">
            <w:pPr>
              <w:spacing w:line="257" w:lineRule="exact"/>
              <w:ind w:left="120"/>
              <w:rPr>
                <w:rFonts w:ascii="Bookman Old Style" w:eastAsia="Bookman Old Style" w:hAnsi="Bookman Old Style"/>
                <w:sz w:val="22"/>
              </w:rPr>
            </w:pPr>
            <w:r>
              <w:rPr>
                <w:rFonts w:ascii="Bookman Old Style" w:eastAsia="Bookman Old Style" w:hAnsi="Bookman Old Style"/>
                <w:sz w:val="22"/>
              </w:rPr>
              <w:t>Digunakan untuk pembuatan kemasan</w:t>
            </w:r>
          </w:p>
        </w:tc>
      </w:tr>
      <w:tr w:rsidR="00047A85">
        <w:trPr>
          <w:trHeight w:val="262"/>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bottom w:val="single" w:sz="8" w:space="0" w:color="auto"/>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makanan</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jc w:val="center"/>
              <w:rPr>
                <w:rFonts w:ascii="Bookman Old Style" w:eastAsia="Bookman Old Style" w:hAnsi="Bookman Old Style"/>
                <w:sz w:val="22"/>
              </w:rPr>
            </w:pPr>
            <w:r>
              <w:rPr>
                <w:rFonts w:ascii="Bookman Old Style" w:eastAsia="Bookman Old Style" w:hAnsi="Bookman Old Style"/>
                <w:sz w:val="22"/>
              </w:rPr>
              <w:t>2.</w:t>
            </w:r>
          </w:p>
        </w:tc>
        <w:tc>
          <w:tcPr>
            <w:tcW w:w="1820" w:type="dxa"/>
            <w:tcBorders>
              <w:right w:val="single" w:sz="8" w:space="0" w:color="auto"/>
            </w:tcBorders>
            <w:shd w:val="clear" w:color="auto" w:fill="auto"/>
            <w:vAlign w:val="bottom"/>
          </w:tcPr>
          <w:p w:rsidR="00047A85" w:rsidRDefault="00047A85">
            <w:pPr>
              <w:spacing w:line="0" w:lineRule="atLeast"/>
              <w:ind w:right="430"/>
              <w:jc w:val="right"/>
              <w:rPr>
                <w:rFonts w:ascii="Bookman Old Style" w:eastAsia="Bookman Old Style" w:hAnsi="Bookman Old Style"/>
                <w:sz w:val="22"/>
              </w:rPr>
            </w:pPr>
            <w:r>
              <w:rPr>
                <w:rFonts w:ascii="Bookman Old Style" w:eastAsia="Bookman Old Style" w:hAnsi="Bookman Old Style"/>
                <w:sz w:val="22"/>
              </w:rPr>
              <w:t>4804.42.10</w:t>
            </w: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Kertas dan</w:t>
            </w:r>
          </w:p>
        </w:tc>
        <w:tc>
          <w:tcPr>
            <w:tcW w:w="420" w:type="dxa"/>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1)</w:t>
            </w: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Kertas kraft dan kertas karton yang</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kertas karton</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tidak dilapisi</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dari jenis yang</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2)</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Dalam bentuk gulungan atau lembaran</w:t>
            </w:r>
          </w:p>
        </w:tc>
      </w:tr>
      <w:tr w:rsidR="00047A85">
        <w:trPr>
          <w:trHeight w:val="26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digunakan</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3)</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Yang tidak termasuk dalam Pos Tarif</w:t>
            </w:r>
          </w:p>
        </w:tc>
      </w:tr>
      <w:tr w:rsidR="00047A85">
        <w:trPr>
          <w:trHeight w:val="25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untuk</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4802 atau 4803</w:t>
            </w:r>
          </w:p>
        </w:tc>
      </w:tr>
      <w:tr w:rsidR="00047A85">
        <w:trPr>
          <w:trHeight w:val="74"/>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420" w:type="dxa"/>
            <w:vMerge w:val="restart"/>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4)</w:t>
            </w:r>
          </w:p>
        </w:tc>
        <w:tc>
          <w:tcPr>
            <w:tcW w:w="4680" w:type="dxa"/>
            <w:vMerge w:val="restart"/>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Memiliki berat &gt; 150 g/m</w:t>
            </w:r>
            <w:r>
              <w:rPr>
                <w:rFonts w:ascii="Bookman Old Style" w:eastAsia="Bookman Old Style" w:hAnsi="Bookman Old Style"/>
                <w:sz w:val="27"/>
                <w:vertAlign w:val="superscript"/>
              </w:rPr>
              <w:t>2</w:t>
            </w:r>
            <w:r>
              <w:rPr>
                <w:rFonts w:ascii="Bookman Old Style" w:eastAsia="Bookman Old Style" w:hAnsi="Bookman Old Style"/>
                <w:sz w:val="22"/>
              </w:rPr>
              <w:t xml:space="preserve"> tetapi &lt; 225</w:t>
            </w:r>
          </w:p>
        </w:tc>
      </w:tr>
      <w:tr w:rsidR="00047A85">
        <w:trPr>
          <w:trHeight w:val="27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pembuatan</w:t>
            </w:r>
          </w:p>
        </w:tc>
        <w:tc>
          <w:tcPr>
            <w:tcW w:w="420" w:type="dxa"/>
            <w:vMerge/>
            <w:shd w:val="clear" w:color="auto" w:fill="auto"/>
            <w:vAlign w:val="bottom"/>
          </w:tcPr>
          <w:p w:rsidR="00047A85" w:rsidRDefault="00047A85">
            <w:pPr>
              <w:spacing w:line="0" w:lineRule="atLeast"/>
              <w:rPr>
                <w:rFonts w:ascii="Times New Roman" w:eastAsia="Times New Roman" w:hAnsi="Times New Roman"/>
                <w:sz w:val="23"/>
              </w:rPr>
            </w:pPr>
          </w:p>
        </w:tc>
        <w:tc>
          <w:tcPr>
            <w:tcW w:w="468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r>
      <w:tr w:rsidR="00047A85">
        <w:trPr>
          <w:trHeight w:val="302"/>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047A85" w:rsidRDefault="00047A85">
            <w:pPr>
              <w:spacing w:line="0" w:lineRule="atLeast"/>
              <w:ind w:left="40"/>
              <w:rPr>
                <w:rFonts w:ascii="Bookman Old Style" w:eastAsia="Bookman Old Style" w:hAnsi="Bookman Old Style"/>
                <w:sz w:val="22"/>
              </w:rPr>
            </w:pPr>
            <w:r>
              <w:rPr>
                <w:rFonts w:ascii="Bookman Old Style" w:eastAsia="Bookman Old Style" w:hAnsi="Bookman Old Style"/>
                <w:sz w:val="22"/>
              </w:rPr>
              <w:t>kemasan</w:t>
            </w:r>
          </w:p>
        </w:tc>
        <w:tc>
          <w:tcPr>
            <w:tcW w:w="420" w:type="dxa"/>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tcBorders>
              <w:right w:val="single" w:sz="8" w:space="0" w:color="auto"/>
            </w:tcBorders>
            <w:shd w:val="clear" w:color="auto" w:fill="auto"/>
            <w:vAlign w:val="bottom"/>
          </w:tcPr>
          <w:p w:rsidR="00047A85" w:rsidRDefault="00047A85">
            <w:pPr>
              <w:spacing w:line="302" w:lineRule="exact"/>
              <w:ind w:left="120"/>
              <w:rPr>
                <w:rFonts w:ascii="Bookman Old Style" w:eastAsia="Bookman Old Style" w:hAnsi="Bookman Old Style"/>
                <w:sz w:val="22"/>
              </w:rPr>
            </w:pPr>
            <w:r>
              <w:rPr>
                <w:rFonts w:ascii="Bookman Old Style" w:eastAsia="Bookman Old Style" w:hAnsi="Bookman Old Style"/>
                <w:sz w:val="22"/>
              </w:rPr>
              <w:t>g/m</w:t>
            </w:r>
            <w:r>
              <w:rPr>
                <w:rFonts w:ascii="Bookman Old Style" w:eastAsia="Bookman Old Style" w:hAnsi="Bookman Old Style"/>
                <w:sz w:val="27"/>
                <w:vertAlign w:val="superscript"/>
              </w:rPr>
              <w:t>2</w:t>
            </w:r>
            <w:r>
              <w:rPr>
                <w:rFonts w:ascii="Bookman Old Style" w:eastAsia="Bookman Old Style" w:hAnsi="Bookman Old Style"/>
                <w:sz w:val="22"/>
              </w:rPr>
              <w:t xml:space="preserve"> (lebih dari 150 g/m</w:t>
            </w:r>
            <w:r>
              <w:rPr>
                <w:rFonts w:ascii="Bookman Old Style" w:eastAsia="Bookman Old Style" w:hAnsi="Bookman Old Style"/>
                <w:sz w:val="27"/>
                <w:vertAlign w:val="superscript"/>
              </w:rPr>
              <w:t>2</w:t>
            </w:r>
            <w:r>
              <w:rPr>
                <w:rFonts w:ascii="Bookman Old Style" w:eastAsia="Bookman Old Style" w:hAnsi="Bookman Old Style"/>
                <w:sz w:val="22"/>
              </w:rPr>
              <w:t xml:space="preserve"> tetapi kurang</w:t>
            </w:r>
          </w:p>
        </w:tc>
      </w:tr>
      <w:tr w:rsidR="00047A85">
        <w:trPr>
          <w:trHeight w:val="20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8"/>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8"/>
              </w:rPr>
            </w:pPr>
          </w:p>
        </w:tc>
        <w:tc>
          <w:tcPr>
            <w:tcW w:w="2000" w:type="dxa"/>
            <w:tcBorders>
              <w:right w:val="single" w:sz="8" w:space="0" w:color="auto"/>
            </w:tcBorders>
            <w:shd w:val="clear" w:color="auto" w:fill="auto"/>
            <w:vAlign w:val="bottom"/>
          </w:tcPr>
          <w:p w:rsidR="00047A85" w:rsidRDefault="00047A85">
            <w:pPr>
              <w:spacing w:line="207" w:lineRule="exact"/>
              <w:ind w:left="40"/>
              <w:rPr>
                <w:rFonts w:ascii="Bookman Old Style" w:eastAsia="Bookman Old Style" w:hAnsi="Bookman Old Style"/>
                <w:sz w:val="22"/>
              </w:rPr>
            </w:pPr>
            <w:r>
              <w:rPr>
                <w:rFonts w:ascii="Bookman Old Style" w:eastAsia="Bookman Old Style" w:hAnsi="Bookman Old Style"/>
                <w:sz w:val="22"/>
              </w:rPr>
              <w:t>makanan</w:t>
            </w:r>
          </w:p>
        </w:tc>
        <w:tc>
          <w:tcPr>
            <w:tcW w:w="420" w:type="dxa"/>
            <w:shd w:val="clear" w:color="auto" w:fill="auto"/>
            <w:vAlign w:val="bottom"/>
          </w:tcPr>
          <w:p w:rsidR="00047A85" w:rsidRDefault="00047A85">
            <w:pPr>
              <w:spacing w:line="0" w:lineRule="atLeast"/>
              <w:rPr>
                <w:rFonts w:ascii="Times New Roman" w:eastAsia="Times New Roman" w:hAnsi="Times New Roman"/>
                <w:sz w:val="18"/>
              </w:rPr>
            </w:pPr>
          </w:p>
        </w:tc>
        <w:tc>
          <w:tcPr>
            <w:tcW w:w="4680" w:type="dxa"/>
            <w:tcBorders>
              <w:right w:val="single" w:sz="8" w:space="0" w:color="auto"/>
            </w:tcBorders>
            <w:shd w:val="clear" w:color="auto" w:fill="auto"/>
            <w:vAlign w:val="bottom"/>
          </w:tcPr>
          <w:p w:rsidR="00047A85" w:rsidRDefault="00047A85">
            <w:pPr>
              <w:spacing w:line="0" w:lineRule="atLeast"/>
              <w:ind w:left="1560"/>
              <w:rPr>
                <w:rFonts w:ascii="Bookman Old Style" w:eastAsia="Bookman Old Style" w:hAnsi="Bookman Old Style"/>
                <w:sz w:val="14"/>
              </w:rPr>
            </w:pPr>
            <w:r>
              <w:rPr>
                <w:rFonts w:ascii="Bookman Old Style" w:eastAsia="Bookman Old Style" w:hAnsi="Bookman Old Style"/>
                <w:sz w:val="14"/>
              </w:rPr>
              <w:t>2</w:t>
            </w:r>
          </w:p>
        </w:tc>
      </w:tr>
      <w:tr w:rsidR="00047A85">
        <w:trPr>
          <w:trHeight w:val="11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420" w:type="dxa"/>
            <w:shd w:val="clear" w:color="auto" w:fill="auto"/>
            <w:vAlign w:val="bottom"/>
          </w:tcPr>
          <w:p w:rsidR="00047A85" w:rsidRDefault="00047A85">
            <w:pPr>
              <w:spacing w:line="0" w:lineRule="atLeast"/>
              <w:rPr>
                <w:rFonts w:ascii="Times New Roman" w:eastAsia="Times New Roman" w:hAnsi="Times New Roman"/>
                <w:sz w:val="10"/>
              </w:rPr>
            </w:pPr>
          </w:p>
        </w:tc>
        <w:tc>
          <w:tcPr>
            <w:tcW w:w="4680" w:type="dxa"/>
            <w:tcBorders>
              <w:right w:val="single" w:sz="8" w:space="0" w:color="auto"/>
            </w:tcBorders>
            <w:shd w:val="clear" w:color="auto" w:fill="auto"/>
            <w:vAlign w:val="bottom"/>
          </w:tcPr>
          <w:p w:rsidR="00047A85" w:rsidRDefault="00047A85">
            <w:pPr>
              <w:spacing w:line="119" w:lineRule="exact"/>
              <w:ind w:left="120"/>
              <w:rPr>
                <w:rFonts w:ascii="Bookman Old Style" w:eastAsia="Bookman Old Style" w:hAnsi="Bookman Old Style"/>
                <w:sz w:val="13"/>
              </w:rPr>
            </w:pPr>
            <w:r>
              <w:rPr>
                <w:rFonts w:ascii="Bookman Old Style" w:eastAsia="Bookman Old Style" w:hAnsi="Bookman Old Style"/>
                <w:sz w:val="13"/>
              </w:rPr>
              <w:t>dari 225 g/m )</w:t>
            </w:r>
          </w:p>
        </w:tc>
      </w:tr>
      <w:tr w:rsidR="00047A85">
        <w:trPr>
          <w:trHeight w:val="25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5)</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Dikelantang seluruhnya secara seragam</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dan mengandung serat kayu yang</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diperoleh melalui proses kimia lebih dari</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257" w:lineRule="exact"/>
              <w:ind w:left="120"/>
              <w:rPr>
                <w:rFonts w:ascii="Bookman Old Style" w:eastAsia="Bookman Old Style" w:hAnsi="Bookman Old Style"/>
                <w:sz w:val="22"/>
              </w:rPr>
            </w:pPr>
            <w:r>
              <w:rPr>
                <w:rFonts w:ascii="Bookman Old Style" w:eastAsia="Bookman Old Style" w:hAnsi="Bookman Old Style"/>
                <w:sz w:val="22"/>
              </w:rPr>
              <w:t>95% menurut berat keseluruhan</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kandungan seratnya</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shd w:val="clear" w:color="auto" w:fill="auto"/>
            <w:vAlign w:val="bottom"/>
          </w:tcPr>
          <w:p w:rsidR="00047A85" w:rsidRDefault="00047A85">
            <w:pPr>
              <w:spacing w:line="257" w:lineRule="exact"/>
              <w:jc w:val="right"/>
              <w:rPr>
                <w:rFonts w:ascii="Bookman Old Style" w:eastAsia="Bookman Old Style" w:hAnsi="Bookman Old Style"/>
                <w:sz w:val="22"/>
              </w:rPr>
            </w:pPr>
            <w:r>
              <w:rPr>
                <w:rFonts w:ascii="Bookman Old Style" w:eastAsia="Bookman Old Style" w:hAnsi="Bookman Old Style"/>
                <w:sz w:val="22"/>
              </w:rPr>
              <w:t>6)</w:t>
            </w:r>
          </w:p>
        </w:tc>
        <w:tc>
          <w:tcPr>
            <w:tcW w:w="4680" w:type="dxa"/>
            <w:tcBorders>
              <w:right w:val="single" w:sz="8" w:space="0" w:color="auto"/>
            </w:tcBorders>
            <w:shd w:val="clear" w:color="auto" w:fill="auto"/>
            <w:vAlign w:val="bottom"/>
          </w:tcPr>
          <w:p w:rsidR="00047A85" w:rsidRDefault="00047A85">
            <w:pPr>
              <w:spacing w:line="257" w:lineRule="exact"/>
              <w:ind w:left="120"/>
              <w:rPr>
                <w:rFonts w:ascii="Bookman Old Style" w:eastAsia="Bookman Old Style" w:hAnsi="Bookman Old Style"/>
                <w:sz w:val="22"/>
              </w:rPr>
            </w:pPr>
            <w:r>
              <w:rPr>
                <w:rFonts w:ascii="Bookman Old Style" w:eastAsia="Bookman Old Style" w:hAnsi="Bookman Old Style"/>
                <w:sz w:val="22"/>
              </w:rPr>
              <w:t>Digunakan untuk pembuatan kemasan</w:t>
            </w:r>
          </w:p>
        </w:tc>
      </w:tr>
      <w:tr w:rsidR="00047A85">
        <w:trPr>
          <w:trHeight w:val="262"/>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bottom w:val="single" w:sz="8" w:space="0" w:color="auto"/>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makanan</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jc w:val="center"/>
              <w:rPr>
                <w:rFonts w:ascii="Bookman Old Style" w:eastAsia="Bookman Old Style" w:hAnsi="Bookman Old Style"/>
                <w:sz w:val="22"/>
              </w:rPr>
            </w:pPr>
            <w:r>
              <w:rPr>
                <w:rFonts w:ascii="Bookman Old Style" w:eastAsia="Bookman Old Style" w:hAnsi="Bookman Old Style"/>
                <w:sz w:val="22"/>
              </w:rPr>
              <w:t>3.</w:t>
            </w:r>
          </w:p>
        </w:tc>
        <w:tc>
          <w:tcPr>
            <w:tcW w:w="1820" w:type="dxa"/>
            <w:tcBorders>
              <w:right w:val="single" w:sz="8" w:space="0" w:color="auto"/>
            </w:tcBorders>
            <w:shd w:val="clear" w:color="auto" w:fill="auto"/>
            <w:vAlign w:val="bottom"/>
          </w:tcPr>
          <w:p w:rsidR="00047A85" w:rsidRDefault="00047A85">
            <w:pPr>
              <w:spacing w:line="0" w:lineRule="atLeast"/>
              <w:ind w:right="430"/>
              <w:jc w:val="right"/>
              <w:rPr>
                <w:rFonts w:ascii="Bookman Old Style" w:eastAsia="Bookman Old Style" w:hAnsi="Bookman Old Style"/>
                <w:sz w:val="22"/>
              </w:rPr>
            </w:pPr>
            <w:r>
              <w:rPr>
                <w:rFonts w:ascii="Bookman Old Style" w:eastAsia="Bookman Old Style" w:hAnsi="Bookman Old Style"/>
                <w:sz w:val="22"/>
              </w:rPr>
              <w:t>4804.49.10</w:t>
            </w: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dan</w:t>
            </w:r>
          </w:p>
        </w:tc>
        <w:tc>
          <w:tcPr>
            <w:tcW w:w="420" w:type="dxa"/>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1)</w:t>
            </w: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Kertas kraft dan kertas karton yang</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karton</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tidak dilapisi</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dari jenis yang</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2)</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Dalam bentuk gulungan atau lembaran</w:t>
            </w:r>
          </w:p>
        </w:tc>
      </w:tr>
      <w:tr w:rsidR="00047A85">
        <w:trPr>
          <w:trHeight w:val="26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digunakan</w:t>
            </w:r>
          </w:p>
        </w:tc>
        <w:tc>
          <w:tcPr>
            <w:tcW w:w="420" w:type="dxa"/>
            <w:shd w:val="clear" w:color="auto" w:fill="auto"/>
            <w:vAlign w:val="bottom"/>
          </w:tcPr>
          <w:p w:rsidR="00047A85" w:rsidRDefault="00047A85">
            <w:pPr>
              <w:spacing w:line="256" w:lineRule="exact"/>
              <w:jc w:val="right"/>
              <w:rPr>
                <w:rFonts w:ascii="Bookman Old Style" w:eastAsia="Bookman Old Style" w:hAnsi="Bookman Old Style"/>
                <w:sz w:val="22"/>
              </w:rPr>
            </w:pPr>
            <w:r>
              <w:rPr>
                <w:rFonts w:ascii="Bookman Old Style" w:eastAsia="Bookman Old Style" w:hAnsi="Bookman Old Style"/>
                <w:sz w:val="22"/>
              </w:rPr>
              <w:t>3)</w:t>
            </w: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Yang tidak termasuk dalam Pos Tarif</w:t>
            </w:r>
          </w:p>
        </w:tc>
      </w:tr>
      <w:tr w:rsidR="00047A85">
        <w:trPr>
          <w:trHeight w:val="25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untuk</w:t>
            </w:r>
          </w:p>
        </w:tc>
        <w:tc>
          <w:tcPr>
            <w:tcW w:w="420" w:type="dxa"/>
            <w:shd w:val="clear" w:color="auto" w:fill="auto"/>
            <w:vAlign w:val="bottom"/>
          </w:tcPr>
          <w:p w:rsidR="00047A85" w:rsidRDefault="00047A85">
            <w:pPr>
              <w:spacing w:line="0" w:lineRule="atLeast"/>
              <w:rPr>
                <w:rFonts w:ascii="Times New Roman" w:eastAsia="Times New Roman" w:hAnsi="Times New Roman"/>
                <w:sz w:val="22"/>
              </w:rPr>
            </w:pPr>
          </w:p>
        </w:tc>
        <w:tc>
          <w:tcPr>
            <w:tcW w:w="4680" w:type="dxa"/>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4802 atau 4803</w:t>
            </w:r>
          </w:p>
        </w:tc>
      </w:tr>
      <w:tr w:rsidR="00047A85">
        <w:trPr>
          <w:trHeight w:val="7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420" w:type="dxa"/>
            <w:vMerge w:val="restart"/>
            <w:shd w:val="clear" w:color="auto" w:fill="auto"/>
            <w:vAlign w:val="bottom"/>
          </w:tcPr>
          <w:p w:rsidR="00047A85" w:rsidRDefault="00047A85">
            <w:pPr>
              <w:spacing w:line="0" w:lineRule="atLeast"/>
              <w:jc w:val="right"/>
              <w:rPr>
                <w:rFonts w:ascii="Bookman Old Style" w:eastAsia="Bookman Old Style" w:hAnsi="Bookman Old Style"/>
                <w:sz w:val="22"/>
              </w:rPr>
            </w:pPr>
            <w:r>
              <w:rPr>
                <w:rFonts w:ascii="Bookman Old Style" w:eastAsia="Bookman Old Style" w:hAnsi="Bookman Old Style"/>
                <w:sz w:val="22"/>
              </w:rPr>
              <w:t>4)</w:t>
            </w:r>
          </w:p>
        </w:tc>
        <w:tc>
          <w:tcPr>
            <w:tcW w:w="4680" w:type="dxa"/>
            <w:vMerge w:val="restart"/>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Memiliki berat &gt; 150 g/m</w:t>
            </w:r>
            <w:r>
              <w:rPr>
                <w:rFonts w:ascii="Bookman Old Style" w:eastAsia="Bookman Old Style" w:hAnsi="Bookman Old Style"/>
                <w:sz w:val="27"/>
                <w:vertAlign w:val="superscript"/>
              </w:rPr>
              <w:t>2</w:t>
            </w:r>
            <w:r>
              <w:rPr>
                <w:rFonts w:ascii="Bookman Old Style" w:eastAsia="Bookman Old Style" w:hAnsi="Bookman Old Style"/>
                <w:sz w:val="22"/>
              </w:rPr>
              <w:t xml:space="preserve"> tetapi &lt; 225</w:t>
            </w:r>
          </w:p>
        </w:tc>
      </w:tr>
      <w:tr w:rsidR="00047A85">
        <w:trPr>
          <w:trHeight w:val="278"/>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pembuatan</w:t>
            </w:r>
          </w:p>
        </w:tc>
        <w:tc>
          <w:tcPr>
            <w:tcW w:w="420" w:type="dxa"/>
            <w:vMerge/>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r>
      <w:tr w:rsidR="00047A85">
        <w:trPr>
          <w:trHeight w:val="32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kemasan</w:t>
            </w:r>
          </w:p>
        </w:tc>
        <w:tc>
          <w:tcPr>
            <w:tcW w:w="420" w:type="dxa"/>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g/m</w:t>
            </w:r>
            <w:r>
              <w:rPr>
                <w:rFonts w:ascii="Bookman Old Style" w:eastAsia="Bookman Old Style" w:hAnsi="Bookman Old Style"/>
                <w:sz w:val="27"/>
                <w:vertAlign w:val="superscript"/>
              </w:rPr>
              <w:t>2</w:t>
            </w:r>
            <w:r>
              <w:rPr>
                <w:rFonts w:ascii="Bookman Old Style" w:eastAsia="Bookman Old Style" w:hAnsi="Bookman Old Style"/>
                <w:sz w:val="22"/>
              </w:rPr>
              <w:t xml:space="preserve"> (lebih dari 150 g/m</w:t>
            </w:r>
            <w:r>
              <w:rPr>
                <w:rFonts w:ascii="Bookman Old Style" w:eastAsia="Bookman Old Style" w:hAnsi="Bookman Old Style"/>
                <w:sz w:val="27"/>
                <w:vertAlign w:val="superscript"/>
              </w:rPr>
              <w:t>2</w:t>
            </w:r>
            <w:r>
              <w:rPr>
                <w:rFonts w:ascii="Bookman Old Style" w:eastAsia="Bookman Old Style" w:hAnsi="Bookman Old Style"/>
                <w:sz w:val="22"/>
              </w:rPr>
              <w:t xml:space="preserve"> tetapi kurang</w:t>
            </w:r>
          </w:p>
        </w:tc>
      </w:tr>
      <w:tr w:rsidR="00047A85">
        <w:trPr>
          <w:trHeight w:val="301"/>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4680" w:type="dxa"/>
            <w:tcBorders>
              <w:bottom w:val="single" w:sz="8" w:space="0" w:color="auto"/>
              <w:right w:val="single" w:sz="8" w:space="0" w:color="auto"/>
            </w:tcBorders>
            <w:shd w:val="clear" w:color="auto" w:fill="auto"/>
            <w:vAlign w:val="bottom"/>
          </w:tcPr>
          <w:p w:rsidR="00047A85" w:rsidRDefault="00047A85">
            <w:pPr>
              <w:spacing w:line="300" w:lineRule="exact"/>
              <w:ind w:left="120"/>
              <w:rPr>
                <w:rFonts w:ascii="Bookman Old Style" w:eastAsia="Bookman Old Style" w:hAnsi="Bookman Old Style"/>
                <w:sz w:val="22"/>
              </w:rPr>
            </w:pPr>
            <w:r>
              <w:rPr>
                <w:rFonts w:ascii="Bookman Old Style" w:eastAsia="Bookman Old Style" w:hAnsi="Bookman Old Style"/>
                <w:sz w:val="22"/>
              </w:rPr>
              <w:t>dari 225 g/m</w:t>
            </w:r>
            <w:r>
              <w:rPr>
                <w:rFonts w:ascii="Bookman Old Style" w:eastAsia="Bookman Old Style" w:hAnsi="Bookman Old Style"/>
                <w:sz w:val="27"/>
                <w:vertAlign w:val="superscript"/>
              </w:rPr>
              <w:t>2</w:t>
            </w:r>
            <w:r>
              <w:rPr>
                <w:rFonts w:ascii="Bookman Old Style" w:eastAsia="Bookman Old Style" w:hAnsi="Bookman Old Style"/>
                <w:sz w:val="22"/>
              </w:rPr>
              <w:t>)</w:t>
            </w:r>
          </w:p>
        </w:tc>
      </w:tr>
    </w:tbl>
    <w:p w:rsidR="00047A85" w:rsidRDefault="00047A85">
      <w:pPr>
        <w:rPr>
          <w:rFonts w:ascii="Bookman Old Style" w:eastAsia="Bookman Old Style" w:hAnsi="Bookman Old Style"/>
          <w:sz w:val="22"/>
        </w:rPr>
        <w:sectPr w:rsidR="00047A85">
          <w:pgSz w:w="12240" w:h="18722"/>
          <w:pgMar w:top="861" w:right="1182" w:bottom="962" w:left="1360" w:header="0" w:footer="0" w:gutter="0"/>
          <w:cols w:space="0" w:equalWidth="0">
            <w:col w:w="9700"/>
          </w:cols>
          <w:docGrid w:linePitch="360"/>
        </w:sectPr>
      </w:pPr>
    </w:p>
    <w:p w:rsidR="00047A85" w:rsidRDefault="00047A85">
      <w:pPr>
        <w:spacing w:line="0" w:lineRule="atLeast"/>
        <w:ind w:right="180"/>
        <w:jc w:val="center"/>
        <w:rPr>
          <w:rFonts w:ascii="Bookman Old Style" w:eastAsia="Bookman Old Style" w:hAnsi="Bookman Old Style"/>
          <w:sz w:val="24"/>
        </w:rPr>
      </w:pPr>
      <w:bookmarkStart w:id="25" w:name="page26"/>
      <w:bookmarkEnd w:id="25"/>
      <w:r>
        <w:rPr>
          <w:rFonts w:ascii="Bookman Old Style" w:eastAsia="Bookman Old Style" w:hAnsi="Bookman Old Style"/>
          <w:sz w:val="24"/>
        </w:rPr>
        <w:lastRenderedPageBreak/>
        <w:t>- 26 -</w:t>
      </w:r>
    </w:p>
    <w:p w:rsidR="00047A85" w:rsidRDefault="00047A85">
      <w:pPr>
        <w:spacing w:line="200" w:lineRule="exact"/>
        <w:rPr>
          <w:rFonts w:ascii="Times New Roman" w:eastAsia="Times New Roman" w:hAnsi="Times New Roman"/>
        </w:rPr>
      </w:pPr>
    </w:p>
    <w:p w:rsidR="00047A85" w:rsidRDefault="00047A85">
      <w:pPr>
        <w:spacing w:line="33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0"/>
        <w:gridCol w:w="1820"/>
        <w:gridCol w:w="2000"/>
        <w:gridCol w:w="440"/>
        <w:gridCol w:w="4660"/>
      </w:tblGrid>
      <w:tr w:rsidR="00047A85">
        <w:trPr>
          <w:trHeight w:val="278"/>
        </w:trPr>
        <w:tc>
          <w:tcPr>
            <w:tcW w:w="800" w:type="dxa"/>
            <w:tcBorders>
              <w:top w:val="single" w:sz="8" w:space="0" w:color="auto"/>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1820" w:type="dxa"/>
            <w:tcBorders>
              <w:top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4"/>
              </w:rPr>
            </w:pPr>
          </w:p>
        </w:tc>
        <w:tc>
          <w:tcPr>
            <w:tcW w:w="2000" w:type="dxa"/>
            <w:tcBorders>
              <w:top w:val="single" w:sz="8" w:space="0" w:color="auto"/>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makanan</w:t>
            </w:r>
          </w:p>
        </w:tc>
        <w:tc>
          <w:tcPr>
            <w:tcW w:w="440" w:type="dxa"/>
            <w:tcBorders>
              <w:top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5)</w:t>
            </w:r>
          </w:p>
        </w:tc>
        <w:tc>
          <w:tcPr>
            <w:tcW w:w="4660" w:type="dxa"/>
            <w:tcBorders>
              <w:top w:val="single" w:sz="8" w:space="0" w:color="auto"/>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Dapat dikelantang seluruhnya secara</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seragam dan mengandung serat kayu</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yang diperoleh melalui proses kimia</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kurang dari 95% menurut berat</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keseluruhan kandungan seratnya</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6)</w:t>
            </w:r>
          </w:p>
        </w:tc>
        <w:tc>
          <w:tcPr>
            <w:tcW w:w="4660" w:type="dxa"/>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Atau dikelantang sebagian</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5100" w:type="dxa"/>
            <w:gridSpan w:val="2"/>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7)  Digunakan untuk pembuatan kemasan</w:t>
            </w:r>
          </w:p>
        </w:tc>
      </w:tr>
      <w:tr w:rsidR="00047A85">
        <w:trPr>
          <w:trHeight w:val="259"/>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bottom w:val="single" w:sz="8" w:space="0" w:color="auto"/>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makanan</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ind w:right="190"/>
              <w:jc w:val="right"/>
              <w:rPr>
                <w:rFonts w:ascii="Bookman Old Style" w:eastAsia="Bookman Old Style" w:hAnsi="Bookman Old Style"/>
                <w:sz w:val="22"/>
              </w:rPr>
            </w:pPr>
            <w:r>
              <w:rPr>
                <w:rFonts w:ascii="Bookman Old Style" w:eastAsia="Bookman Old Style" w:hAnsi="Bookman Old Style"/>
                <w:sz w:val="22"/>
              </w:rPr>
              <w:t>4.</w:t>
            </w:r>
          </w:p>
        </w:tc>
        <w:tc>
          <w:tcPr>
            <w:tcW w:w="1820" w:type="dxa"/>
            <w:tcBorders>
              <w:right w:val="single" w:sz="8" w:space="0" w:color="auto"/>
            </w:tcBorders>
            <w:shd w:val="clear" w:color="auto" w:fill="auto"/>
            <w:vAlign w:val="bottom"/>
          </w:tcPr>
          <w:p w:rsidR="00047A85" w:rsidRDefault="00047A85">
            <w:pPr>
              <w:spacing w:line="0" w:lineRule="atLeast"/>
              <w:ind w:right="430"/>
              <w:jc w:val="right"/>
              <w:rPr>
                <w:rFonts w:ascii="Bookman Old Style" w:eastAsia="Bookman Old Style" w:hAnsi="Bookman Old Style"/>
                <w:sz w:val="22"/>
              </w:rPr>
            </w:pPr>
            <w:r>
              <w:rPr>
                <w:rFonts w:ascii="Bookman Old Style" w:eastAsia="Bookman Old Style" w:hAnsi="Bookman Old Style"/>
                <w:sz w:val="22"/>
              </w:rPr>
              <w:t>4804.52.10</w:t>
            </w: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dan</w:t>
            </w:r>
          </w:p>
        </w:tc>
        <w:tc>
          <w:tcPr>
            <w:tcW w:w="440" w:type="dxa"/>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1)</w:t>
            </w: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Kertas kraft dan kertas karton yang</w:t>
            </w:r>
          </w:p>
        </w:tc>
      </w:tr>
      <w:tr w:rsidR="00047A85">
        <w:trPr>
          <w:trHeight w:val="263"/>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karton</w:t>
            </w: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tidak dilapisi</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257" w:lineRule="exact"/>
              <w:ind w:left="60"/>
              <w:rPr>
                <w:rFonts w:ascii="Bookman Old Style" w:eastAsia="Bookman Old Style" w:hAnsi="Bookman Old Style"/>
                <w:sz w:val="22"/>
              </w:rPr>
            </w:pPr>
            <w:r>
              <w:rPr>
                <w:rFonts w:ascii="Bookman Old Style" w:eastAsia="Bookman Old Style" w:hAnsi="Bookman Old Style"/>
                <w:sz w:val="22"/>
              </w:rPr>
              <w:t>dari jenis yang</w:t>
            </w:r>
          </w:p>
        </w:tc>
        <w:tc>
          <w:tcPr>
            <w:tcW w:w="440" w:type="dxa"/>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2)</w:t>
            </w:r>
          </w:p>
        </w:tc>
        <w:tc>
          <w:tcPr>
            <w:tcW w:w="4660" w:type="dxa"/>
            <w:tcBorders>
              <w:right w:val="single" w:sz="8" w:space="0" w:color="auto"/>
            </w:tcBorders>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Dalam bentuk gulungan atau lembaran</w:t>
            </w:r>
          </w:p>
        </w:tc>
      </w:tr>
      <w:tr w:rsidR="00047A85">
        <w:trPr>
          <w:trHeight w:val="270"/>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digunakan</w:t>
            </w:r>
          </w:p>
        </w:tc>
        <w:tc>
          <w:tcPr>
            <w:tcW w:w="440" w:type="dxa"/>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3)</w:t>
            </w:r>
          </w:p>
        </w:tc>
        <w:tc>
          <w:tcPr>
            <w:tcW w:w="4660" w:type="dxa"/>
            <w:tcBorders>
              <w:right w:val="single" w:sz="8" w:space="0" w:color="auto"/>
            </w:tcBorders>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Yang tidak termasuk dalam Pos Tarif</w:t>
            </w:r>
          </w:p>
        </w:tc>
      </w:tr>
      <w:tr w:rsidR="00047A85">
        <w:trPr>
          <w:trHeight w:val="24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1"/>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1"/>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untuk</w:t>
            </w:r>
          </w:p>
        </w:tc>
        <w:tc>
          <w:tcPr>
            <w:tcW w:w="440" w:type="dxa"/>
            <w:shd w:val="clear" w:color="auto" w:fill="auto"/>
            <w:vAlign w:val="bottom"/>
          </w:tcPr>
          <w:p w:rsidR="00047A85" w:rsidRDefault="00047A85">
            <w:pPr>
              <w:spacing w:line="0" w:lineRule="atLeast"/>
              <w:rPr>
                <w:rFonts w:ascii="Times New Roman" w:eastAsia="Times New Roman" w:hAnsi="Times New Roman"/>
                <w:sz w:val="21"/>
              </w:rPr>
            </w:pPr>
          </w:p>
        </w:tc>
        <w:tc>
          <w:tcPr>
            <w:tcW w:w="4660" w:type="dxa"/>
            <w:tcBorders>
              <w:right w:val="single" w:sz="8" w:space="0" w:color="auto"/>
            </w:tcBorders>
            <w:shd w:val="clear" w:color="auto" w:fill="auto"/>
            <w:vAlign w:val="bottom"/>
          </w:tcPr>
          <w:p w:rsidR="00047A85" w:rsidRDefault="00047A85">
            <w:pPr>
              <w:spacing w:line="247" w:lineRule="exact"/>
              <w:ind w:left="100"/>
              <w:rPr>
                <w:rFonts w:ascii="Bookman Old Style" w:eastAsia="Bookman Old Style" w:hAnsi="Bookman Old Style"/>
                <w:sz w:val="22"/>
              </w:rPr>
            </w:pPr>
            <w:r>
              <w:rPr>
                <w:rFonts w:ascii="Bookman Old Style" w:eastAsia="Bookman Old Style" w:hAnsi="Bookman Old Style"/>
                <w:sz w:val="22"/>
              </w:rPr>
              <w:t>4802 atau 4803</w:t>
            </w:r>
          </w:p>
        </w:tc>
      </w:tr>
      <w:tr w:rsidR="00047A85">
        <w:trPr>
          <w:trHeight w:val="80"/>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5100" w:type="dxa"/>
            <w:gridSpan w:val="2"/>
            <w:vMerge w:val="restart"/>
            <w:tcBorders>
              <w:right w:val="single" w:sz="8" w:space="0" w:color="auto"/>
            </w:tcBorders>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4)  Memiliki berat ≥ 225 g/m2 (sama dengan</w:t>
            </w:r>
          </w:p>
        </w:tc>
      </w:tr>
      <w:tr w:rsidR="00047A85">
        <w:trPr>
          <w:trHeight w:val="17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pembuatan</w:t>
            </w:r>
          </w:p>
        </w:tc>
        <w:tc>
          <w:tcPr>
            <w:tcW w:w="5100" w:type="dxa"/>
            <w:gridSpan w:val="2"/>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r>
      <w:tr w:rsidR="00047A85">
        <w:trPr>
          <w:trHeight w:val="103"/>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440" w:type="dxa"/>
            <w:shd w:val="clear" w:color="auto" w:fill="auto"/>
            <w:vAlign w:val="bottom"/>
          </w:tcPr>
          <w:p w:rsidR="00047A85" w:rsidRDefault="00047A85">
            <w:pPr>
              <w:spacing w:line="0" w:lineRule="atLeast"/>
              <w:rPr>
                <w:rFonts w:ascii="Times New Roman" w:eastAsia="Times New Roman" w:hAnsi="Times New Roman"/>
                <w:sz w:val="8"/>
              </w:rPr>
            </w:pPr>
          </w:p>
        </w:tc>
        <w:tc>
          <w:tcPr>
            <w:tcW w:w="4660" w:type="dxa"/>
            <w:vMerge w:val="restart"/>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atau lebih dari 225 g/m2)</w:t>
            </w:r>
          </w:p>
        </w:tc>
      </w:tr>
      <w:tr w:rsidR="00047A85">
        <w:trPr>
          <w:trHeight w:val="156"/>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kemasan</w:t>
            </w:r>
          </w:p>
        </w:tc>
        <w:tc>
          <w:tcPr>
            <w:tcW w:w="440" w:type="dxa"/>
            <w:shd w:val="clear" w:color="auto" w:fill="auto"/>
            <w:vAlign w:val="bottom"/>
          </w:tcPr>
          <w:p w:rsidR="00047A85" w:rsidRDefault="00047A85">
            <w:pPr>
              <w:spacing w:line="0" w:lineRule="atLeast"/>
              <w:rPr>
                <w:rFonts w:ascii="Times New Roman" w:eastAsia="Times New Roman" w:hAnsi="Times New Roman"/>
                <w:sz w:val="13"/>
              </w:rPr>
            </w:pPr>
          </w:p>
        </w:tc>
        <w:tc>
          <w:tcPr>
            <w:tcW w:w="466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r>
      <w:tr w:rsidR="00047A85">
        <w:trPr>
          <w:trHeight w:val="122"/>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5100" w:type="dxa"/>
            <w:gridSpan w:val="2"/>
            <w:vMerge w:val="restart"/>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5)  Dikelantang seluruhnya secara seragam</w:t>
            </w:r>
          </w:p>
        </w:tc>
      </w:tr>
      <w:tr w:rsidR="00047A85">
        <w:trPr>
          <w:trHeight w:val="13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makanan</w:t>
            </w:r>
          </w:p>
        </w:tc>
        <w:tc>
          <w:tcPr>
            <w:tcW w:w="5100" w:type="dxa"/>
            <w:gridSpan w:val="2"/>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r>
      <w:tr w:rsidR="00047A85">
        <w:trPr>
          <w:trHeight w:val="13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440" w:type="dxa"/>
            <w:shd w:val="clear" w:color="auto" w:fill="auto"/>
            <w:vAlign w:val="bottom"/>
          </w:tcPr>
          <w:p w:rsidR="00047A85" w:rsidRDefault="00047A85">
            <w:pPr>
              <w:spacing w:line="0" w:lineRule="atLeast"/>
              <w:rPr>
                <w:rFonts w:ascii="Times New Roman" w:eastAsia="Times New Roman" w:hAnsi="Times New Roman"/>
                <w:sz w:val="12"/>
              </w:rPr>
            </w:pPr>
          </w:p>
        </w:tc>
        <w:tc>
          <w:tcPr>
            <w:tcW w:w="4660" w:type="dxa"/>
            <w:vMerge w:val="restart"/>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dan mengandung serat kayu yang</w:t>
            </w:r>
          </w:p>
        </w:tc>
      </w:tr>
      <w:tr w:rsidR="00047A85">
        <w:trPr>
          <w:trHeight w:val="118"/>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440" w:type="dxa"/>
            <w:shd w:val="clear" w:color="auto" w:fill="auto"/>
            <w:vAlign w:val="bottom"/>
          </w:tcPr>
          <w:p w:rsidR="00047A85" w:rsidRDefault="00047A85">
            <w:pPr>
              <w:spacing w:line="0" w:lineRule="atLeast"/>
              <w:rPr>
                <w:rFonts w:ascii="Times New Roman" w:eastAsia="Times New Roman" w:hAnsi="Times New Roman"/>
                <w:sz w:val="10"/>
              </w:rPr>
            </w:pPr>
          </w:p>
        </w:tc>
        <w:tc>
          <w:tcPr>
            <w:tcW w:w="466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diperoleh melalui proses kimia lebih dari</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95% menurut berat keseluruhan</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kandungan seratnya</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5100" w:type="dxa"/>
            <w:gridSpan w:val="2"/>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6)  Digunakan untuk pembuatan kemasan</w:t>
            </w:r>
          </w:p>
        </w:tc>
      </w:tr>
      <w:tr w:rsidR="00047A85">
        <w:trPr>
          <w:trHeight w:val="259"/>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bottom w:val="single" w:sz="8" w:space="0" w:color="auto"/>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makanan</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ind w:right="190"/>
              <w:jc w:val="right"/>
              <w:rPr>
                <w:rFonts w:ascii="Bookman Old Style" w:eastAsia="Bookman Old Style" w:hAnsi="Bookman Old Style"/>
                <w:sz w:val="22"/>
              </w:rPr>
            </w:pPr>
            <w:r>
              <w:rPr>
                <w:rFonts w:ascii="Bookman Old Style" w:eastAsia="Bookman Old Style" w:hAnsi="Bookman Old Style"/>
                <w:sz w:val="22"/>
              </w:rPr>
              <w:t>5.</w:t>
            </w:r>
          </w:p>
        </w:tc>
        <w:tc>
          <w:tcPr>
            <w:tcW w:w="1820" w:type="dxa"/>
            <w:tcBorders>
              <w:right w:val="single" w:sz="8" w:space="0" w:color="auto"/>
            </w:tcBorders>
            <w:shd w:val="clear" w:color="auto" w:fill="auto"/>
            <w:vAlign w:val="bottom"/>
          </w:tcPr>
          <w:p w:rsidR="00047A85" w:rsidRDefault="00047A85">
            <w:pPr>
              <w:spacing w:line="0" w:lineRule="atLeast"/>
              <w:ind w:right="430"/>
              <w:jc w:val="right"/>
              <w:rPr>
                <w:rFonts w:ascii="Bookman Old Style" w:eastAsia="Bookman Old Style" w:hAnsi="Bookman Old Style"/>
                <w:sz w:val="22"/>
              </w:rPr>
            </w:pPr>
            <w:r>
              <w:rPr>
                <w:rFonts w:ascii="Bookman Old Style" w:eastAsia="Bookman Old Style" w:hAnsi="Bookman Old Style"/>
                <w:sz w:val="22"/>
              </w:rPr>
              <w:t>4804.59.10</w:t>
            </w: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dan</w:t>
            </w:r>
          </w:p>
        </w:tc>
        <w:tc>
          <w:tcPr>
            <w:tcW w:w="440" w:type="dxa"/>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1)</w:t>
            </w: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Kertas kraft dan kertas karton yang</w:t>
            </w:r>
          </w:p>
        </w:tc>
      </w:tr>
      <w:tr w:rsidR="00047A85">
        <w:trPr>
          <w:trHeight w:val="261"/>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kertas karton</w:t>
            </w: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tidak dilapisi</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dari jenis yang</w:t>
            </w:r>
          </w:p>
        </w:tc>
        <w:tc>
          <w:tcPr>
            <w:tcW w:w="440" w:type="dxa"/>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2)</w:t>
            </w:r>
          </w:p>
        </w:tc>
        <w:tc>
          <w:tcPr>
            <w:tcW w:w="4660" w:type="dxa"/>
            <w:tcBorders>
              <w:right w:val="single" w:sz="8" w:space="0" w:color="auto"/>
            </w:tcBorders>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Dalam bentuk gulungan atau lembaran</w:t>
            </w:r>
          </w:p>
        </w:tc>
      </w:tr>
      <w:tr w:rsidR="00047A85">
        <w:trPr>
          <w:trHeight w:val="270"/>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3"/>
              </w:rPr>
            </w:pPr>
          </w:p>
        </w:tc>
        <w:tc>
          <w:tcPr>
            <w:tcW w:w="2000" w:type="dxa"/>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digunakan</w:t>
            </w:r>
          </w:p>
        </w:tc>
        <w:tc>
          <w:tcPr>
            <w:tcW w:w="440" w:type="dxa"/>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3)</w:t>
            </w:r>
          </w:p>
        </w:tc>
        <w:tc>
          <w:tcPr>
            <w:tcW w:w="4660" w:type="dxa"/>
            <w:tcBorders>
              <w:right w:val="single" w:sz="8" w:space="0" w:color="auto"/>
            </w:tcBorders>
            <w:shd w:val="clear" w:color="auto" w:fill="auto"/>
            <w:vAlign w:val="bottom"/>
          </w:tcPr>
          <w:p w:rsidR="00047A85" w:rsidRDefault="00047A85">
            <w:pPr>
              <w:spacing w:line="256" w:lineRule="exact"/>
              <w:ind w:left="100"/>
              <w:rPr>
                <w:rFonts w:ascii="Bookman Old Style" w:eastAsia="Bookman Old Style" w:hAnsi="Bookman Old Style"/>
                <w:sz w:val="22"/>
              </w:rPr>
            </w:pPr>
            <w:r>
              <w:rPr>
                <w:rFonts w:ascii="Bookman Old Style" w:eastAsia="Bookman Old Style" w:hAnsi="Bookman Old Style"/>
                <w:sz w:val="22"/>
              </w:rPr>
              <w:t>Yang tidak termasuk dalam Pos Tarif</w:t>
            </w:r>
          </w:p>
        </w:tc>
      </w:tr>
      <w:tr w:rsidR="00047A85">
        <w:trPr>
          <w:trHeight w:val="24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1"/>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1"/>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untuk</w:t>
            </w:r>
          </w:p>
        </w:tc>
        <w:tc>
          <w:tcPr>
            <w:tcW w:w="440" w:type="dxa"/>
            <w:shd w:val="clear" w:color="auto" w:fill="auto"/>
            <w:vAlign w:val="bottom"/>
          </w:tcPr>
          <w:p w:rsidR="00047A85" w:rsidRDefault="00047A85">
            <w:pPr>
              <w:spacing w:line="0" w:lineRule="atLeast"/>
              <w:rPr>
                <w:rFonts w:ascii="Times New Roman" w:eastAsia="Times New Roman" w:hAnsi="Times New Roman"/>
                <w:sz w:val="21"/>
              </w:rPr>
            </w:pPr>
          </w:p>
        </w:tc>
        <w:tc>
          <w:tcPr>
            <w:tcW w:w="4660" w:type="dxa"/>
            <w:tcBorders>
              <w:right w:val="single" w:sz="8" w:space="0" w:color="auto"/>
            </w:tcBorders>
            <w:shd w:val="clear" w:color="auto" w:fill="auto"/>
            <w:vAlign w:val="bottom"/>
          </w:tcPr>
          <w:p w:rsidR="00047A85" w:rsidRDefault="00047A85">
            <w:pPr>
              <w:spacing w:line="247" w:lineRule="exact"/>
              <w:ind w:left="100"/>
              <w:rPr>
                <w:rFonts w:ascii="Bookman Old Style" w:eastAsia="Bookman Old Style" w:hAnsi="Bookman Old Style"/>
                <w:sz w:val="22"/>
              </w:rPr>
            </w:pPr>
            <w:r>
              <w:rPr>
                <w:rFonts w:ascii="Bookman Old Style" w:eastAsia="Bookman Old Style" w:hAnsi="Bookman Old Style"/>
                <w:sz w:val="22"/>
              </w:rPr>
              <w:t>4802 atau 4803</w:t>
            </w:r>
          </w:p>
        </w:tc>
      </w:tr>
      <w:tr w:rsidR="00047A85">
        <w:trPr>
          <w:trHeight w:val="80"/>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6"/>
              </w:rPr>
            </w:pPr>
          </w:p>
        </w:tc>
        <w:tc>
          <w:tcPr>
            <w:tcW w:w="5100" w:type="dxa"/>
            <w:gridSpan w:val="2"/>
            <w:vMerge w:val="restart"/>
            <w:tcBorders>
              <w:right w:val="single" w:sz="8" w:space="0" w:color="auto"/>
            </w:tcBorders>
            <w:shd w:val="clear" w:color="auto" w:fill="auto"/>
            <w:vAlign w:val="bottom"/>
          </w:tcPr>
          <w:p w:rsidR="00047A85" w:rsidRDefault="00047A85">
            <w:pPr>
              <w:spacing w:line="256" w:lineRule="exact"/>
              <w:ind w:left="120"/>
              <w:rPr>
                <w:rFonts w:ascii="Bookman Old Style" w:eastAsia="Bookman Old Style" w:hAnsi="Bookman Old Style"/>
                <w:sz w:val="22"/>
              </w:rPr>
            </w:pPr>
            <w:r>
              <w:rPr>
                <w:rFonts w:ascii="Bookman Old Style" w:eastAsia="Bookman Old Style" w:hAnsi="Bookman Old Style"/>
                <w:sz w:val="22"/>
              </w:rPr>
              <w:t>4)  Memiliki berat ≥ 225 g/m2 (sama dengan</w:t>
            </w:r>
          </w:p>
        </w:tc>
      </w:tr>
      <w:tr w:rsidR="00047A85">
        <w:trPr>
          <w:trHeight w:val="175"/>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pembuatan</w:t>
            </w:r>
          </w:p>
        </w:tc>
        <w:tc>
          <w:tcPr>
            <w:tcW w:w="5100" w:type="dxa"/>
            <w:gridSpan w:val="2"/>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5"/>
              </w:rPr>
            </w:pPr>
          </w:p>
        </w:tc>
      </w:tr>
      <w:tr w:rsidR="00047A85">
        <w:trPr>
          <w:trHeight w:val="103"/>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8"/>
              </w:rPr>
            </w:pPr>
          </w:p>
        </w:tc>
        <w:tc>
          <w:tcPr>
            <w:tcW w:w="440" w:type="dxa"/>
            <w:shd w:val="clear" w:color="auto" w:fill="auto"/>
            <w:vAlign w:val="bottom"/>
          </w:tcPr>
          <w:p w:rsidR="00047A85" w:rsidRDefault="00047A85">
            <w:pPr>
              <w:spacing w:line="0" w:lineRule="atLeast"/>
              <w:rPr>
                <w:rFonts w:ascii="Times New Roman" w:eastAsia="Times New Roman" w:hAnsi="Times New Roman"/>
                <w:sz w:val="8"/>
              </w:rPr>
            </w:pPr>
          </w:p>
        </w:tc>
        <w:tc>
          <w:tcPr>
            <w:tcW w:w="4660" w:type="dxa"/>
            <w:vMerge w:val="restart"/>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atau lebih dari 225 g/m2)</w:t>
            </w:r>
          </w:p>
        </w:tc>
      </w:tr>
      <w:tr w:rsidR="00047A85">
        <w:trPr>
          <w:trHeight w:val="156"/>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kemasan</w:t>
            </w:r>
          </w:p>
        </w:tc>
        <w:tc>
          <w:tcPr>
            <w:tcW w:w="440" w:type="dxa"/>
            <w:shd w:val="clear" w:color="auto" w:fill="auto"/>
            <w:vAlign w:val="bottom"/>
          </w:tcPr>
          <w:p w:rsidR="00047A85" w:rsidRDefault="00047A85">
            <w:pPr>
              <w:spacing w:line="0" w:lineRule="atLeast"/>
              <w:rPr>
                <w:rFonts w:ascii="Times New Roman" w:eastAsia="Times New Roman" w:hAnsi="Times New Roman"/>
                <w:sz w:val="13"/>
              </w:rPr>
            </w:pPr>
          </w:p>
        </w:tc>
        <w:tc>
          <w:tcPr>
            <w:tcW w:w="466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3"/>
              </w:rPr>
            </w:pPr>
          </w:p>
        </w:tc>
      </w:tr>
      <w:tr w:rsidR="00047A85">
        <w:trPr>
          <w:trHeight w:val="122"/>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5100" w:type="dxa"/>
            <w:gridSpan w:val="2"/>
            <w:vMerge w:val="restart"/>
            <w:tcBorders>
              <w:right w:val="single" w:sz="8" w:space="0" w:color="auto"/>
            </w:tcBorders>
            <w:shd w:val="clear" w:color="auto" w:fill="auto"/>
            <w:vAlign w:val="bottom"/>
          </w:tcPr>
          <w:p w:rsidR="00047A85" w:rsidRDefault="00047A85">
            <w:pPr>
              <w:spacing w:line="257" w:lineRule="exact"/>
              <w:ind w:left="120"/>
              <w:rPr>
                <w:rFonts w:ascii="Bookman Old Style" w:eastAsia="Bookman Old Style" w:hAnsi="Bookman Old Style"/>
                <w:sz w:val="22"/>
              </w:rPr>
            </w:pPr>
            <w:r>
              <w:rPr>
                <w:rFonts w:ascii="Bookman Old Style" w:eastAsia="Bookman Old Style" w:hAnsi="Bookman Old Style"/>
                <w:sz w:val="22"/>
              </w:rPr>
              <w:t>5)  Dapat dikelantang seluruhnya secara</w:t>
            </w:r>
          </w:p>
        </w:tc>
      </w:tr>
      <w:tr w:rsidR="00047A85">
        <w:trPr>
          <w:trHeight w:val="134"/>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c>
          <w:tcPr>
            <w:tcW w:w="2000" w:type="dxa"/>
            <w:vMerge w:val="restart"/>
            <w:tcBorders>
              <w:right w:val="single" w:sz="8" w:space="0" w:color="auto"/>
            </w:tcBorders>
            <w:shd w:val="clear" w:color="auto" w:fill="auto"/>
            <w:vAlign w:val="bottom"/>
          </w:tcPr>
          <w:p w:rsidR="00047A85" w:rsidRDefault="00047A85">
            <w:pPr>
              <w:spacing w:line="0" w:lineRule="atLeast"/>
              <w:ind w:left="60"/>
              <w:rPr>
                <w:rFonts w:ascii="Bookman Old Style" w:eastAsia="Bookman Old Style" w:hAnsi="Bookman Old Style"/>
                <w:sz w:val="22"/>
              </w:rPr>
            </w:pPr>
            <w:r>
              <w:rPr>
                <w:rFonts w:ascii="Bookman Old Style" w:eastAsia="Bookman Old Style" w:hAnsi="Bookman Old Style"/>
                <w:sz w:val="22"/>
              </w:rPr>
              <w:t>makanan</w:t>
            </w:r>
          </w:p>
        </w:tc>
        <w:tc>
          <w:tcPr>
            <w:tcW w:w="5100" w:type="dxa"/>
            <w:gridSpan w:val="2"/>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1"/>
              </w:rPr>
            </w:pPr>
          </w:p>
        </w:tc>
      </w:tr>
      <w:tr w:rsidR="00047A85">
        <w:trPr>
          <w:trHeight w:val="142"/>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2"/>
              </w:rPr>
            </w:pPr>
          </w:p>
        </w:tc>
        <w:tc>
          <w:tcPr>
            <w:tcW w:w="440" w:type="dxa"/>
            <w:shd w:val="clear" w:color="auto" w:fill="auto"/>
            <w:vAlign w:val="bottom"/>
          </w:tcPr>
          <w:p w:rsidR="00047A85" w:rsidRDefault="00047A85">
            <w:pPr>
              <w:spacing w:line="0" w:lineRule="atLeast"/>
              <w:rPr>
                <w:rFonts w:ascii="Times New Roman" w:eastAsia="Times New Roman" w:hAnsi="Times New Roman"/>
                <w:sz w:val="12"/>
              </w:rPr>
            </w:pPr>
          </w:p>
        </w:tc>
        <w:tc>
          <w:tcPr>
            <w:tcW w:w="4660" w:type="dxa"/>
            <w:vMerge w:val="restart"/>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seragam dan mengandung serat kayu</w:t>
            </w:r>
          </w:p>
        </w:tc>
      </w:tr>
      <w:tr w:rsidR="00047A85">
        <w:trPr>
          <w:trHeight w:val="118"/>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c>
          <w:tcPr>
            <w:tcW w:w="440" w:type="dxa"/>
            <w:shd w:val="clear" w:color="auto" w:fill="auto"/>
            <w:vAlign w:val="bottom"/>
          </w:tcPr>
          <w:p w:rsidR="00047A85" w:rsidRDefault="00047A85">
            <w:pPr>
              <w:spacing w:line="0" w:lineRule="atLeast"/>
              <w:rPr>
                <w:rFonts w:ascii="Times New Roman" w:eastAsia="Times New Roman" w:hAnsi="Times New Roman"/>
                <w:sz w:val="10"/>
              </w:rPr>
            </w:pPr>
          </w:p>
        </w:tc>
        <w:tc>
          <w:tcPr>
            <w:tcW w:w="4660" w:type="dxa"/>
            <w:vMerge/>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10"/>
              </w:rPr>
            </w:pP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yang diperoleh melalui proses kimia</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kurang dari 95% menurut berat</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keseluruhan kandungan seratnya</w:t>
            </w:r>
          </w:p>
        </w:tc>
      </w:tr>
      <w:tr w:rsidR="00047A85">
        <w:trPr>
          <w:trHeight w:val="257"/>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shd w:val="clear" w:color="auto" w:fill="auto"/>
            <w:vAlign w:val="bottom"/>
          </w:tcPr>
          <w:p w:rsidR="00047A85" w:rsidRDefault="00047A85">
            <w:pPr>
              <w:spacing w:line="257" w:lineRule="exact"/>
              <w:ind w:left="120"/>
              <w:rPr>
                <w:rFonts w:ascii="Bookman Old Style" w:eastAsia="Bookman Old Style" w:hAnsi="Bookman Old Style"/>
                <w:sz w:val="22"/>
              </w:rPr>
            </w:pPr>
            <w:r>
              <w:rPr>
                <w:rFonts w:ascii="Bookman Old Style" w:eastAsia="Bookman Old Style" w:hAnsi="Bookman Old Style"/>
                <w:sz w:val="22"/>
              </w:rPr>
              <w:t>6)</w:t>
            </w:r>
          </w:p>
        </w:tc>
        <w:tc>
          <w:tcPr>
            <w:tcW w:w="4660" w:type="dxa"/>
            <w:tcBorders>
              <w:right w:val="single" w:sz="8" w:space="0" w:color="auto"/>
            </w:tcBorders>
            <w:shd w:val="clear" w:color="auto" w:fill="auto"/>
            <w:vAlign w:val="bottom"/>
          </w:tcPr>
          <w:p w:rsidR="00047A85" w:rsidRDefault="00047A85">
            <w:pPr>
              <w:spacing w:line="257" w:lineRule="exact"/>
              <w:ind w:left="100"/>
              <w:rPr>
                <w:rFonts w:ascii="Bookman Old Style" w:eastAsia="Bookman Old Style" w:hAnsi="Bookman Old Style"/>
                <w:sz w:val="22"/>
              </w:rPr>
            </w:pPr>
            <w:r>
              <w:rPr>
                <w:rFonts w:ascii="Bookman Old Style" w:eastAsia="Bookman Old Style" w:hAnsi="Bookman Old Style"/>
                <w:sz w:val="22"/>
              </w:rPr>
              <w:t>Atau dikelantang sebagian</w:t>
            </w:r>
          </w:p>
        </w:tc>
      </w:tr>
      <w:tr w:rsidR="00047A85">
        <w:trPr>
          <w:trHeight w:val="259"/>
        </w:trPr>
        <w:tc>
          <w:tcPr>
            <w:tcW w:w="800" w:type="dxa"/>
            <w:tcBorders>
              <w:left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5100" w:type="dxa"/>
            <w:gridSpan w:val="2"/>
            <w:tcBorders>
              <w:right w:val="single" w:sz="8" w:space="0" w:color="auto"/>
            </w:tcBorders>
            <w:shd w:val="clear" w:color="auto" w:fill="auto"/>
            <w:vAlign w:val="bottom"/>
          </w:tcPr>
          <w:p w:rsidR="00047A85" w:rsidRDefault="00047A85">
            <w:pPr>
              <w:spacing w:line="0" w:lineRule="atLeast"/>
              <w:ind w:left="120"/>
              <w:rPr>
                <w:rFonts w:ascii="Bookman Old Style" w:eastAsia="Bookman Old Style" w:hAnsi="Bookman Old Style"/>
                <w:sz w:val="22"/>
              </w:rPr>
            </w:pPr>
            <w:r>
              <w:rPr>
                <w:rFonts w:ascii="Bookman Old Style" w:eastAsia="Bookman Old Style" w:hAnsi="Bookman Old Style"/>
                <w:sz w:val="22"/>
              </w:rPr>
              <w:t>7)  Digunakan untuk pembuatan kemasan</w:t>
            </w:r>
          </w:p>
        </w:tc>
      </w:tr>
      <w:tr w:rsidR="00047A85">
        <w:trPr>
          <w:trHeight w:val="260"/>
        </w:trPr>
        <w:tc>
          <w:tcPr>
            <w:tcW w:w="800" w:type="dxa"/>
            <w:tcBorders>
              <w:left w:val="single" w:sz="8" w:space="0" w:color="auto"/>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2000" w:type="dxa"/>
            <w:tcBorders>
              <w:bottom w:val="single" w:sz="8" w:space="0" w:color="auto"/>
              <w:right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047A85" w:rsidRDefault="00047A85">
            <w:pPr>
              <w:spacing w:line="0" w:lineRule="atLeast"/>
              <w:rPr>
                <w:rFonts w:ascii="Times New Roman" w:eastAsia="Times New Roman" w:hAnsi="Times New Roman"/>
                <w:sz w:val="22"/>
              </w:rPr>
            </w:pPr>
          </w:p>
        </w:tc>
        <w:tc>
          <w:tcPr>
            <w:tcW w:w="4660" w:type="dxa"/>
            <w:tcBorders>
              <w:bottom w:val="single" w:sz="8" w:space="0" w:color="auto"/>
              <w:right w:val="single" w:sz="8" w:space="0" w:color="auto"/>
            </w:tcBorders>
            <w:shd w:val="clear" w:color="auto" w:fill="auto"/>
            <w:vAlign w:val="bottom"/>
          </w:tcPr>
          <w:p w:rsidR="00047A85" w:rsidRDefault="00047A85">
            <w:pPr>
              <w:spacing w:line="0" w:lineRule="atLeast"/>
              <w:ind w:left="100"/>
              <w:rPr>
                <w:rFonts w:ascii="Bookman Old Style" w:eastAsia="Bookman Old Style" w:hAnsi="Bookman Old Style"/>
                <w:sz w:val="22"/>
              </w:rPr>
            </w:pPr>
            <w:r>
              <w:rPr>
                <w:rFonts w:ascii="Bookman Old Style" w:eastAsia="Bookman Old Style" w:hAnsi="Bookman Old Style"/>
                <w:sz w:val="22"/>
              </w:rPr>
              <w:t>makanan</w:t>
            </w:r>
          </w:p>
        </w:tc>
      </w:tr>
    </w:tbl>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62" w:lineRule="exact"/>
        <w:rPr>
          <w:rFonts w:ascii="Times New Roman" w:eastAsia="Times New Roman" w:hAnsi="Times New Roman"/>
        </w:rPr>
      </w:pPr>
    </w:p>
    <w:p w:rsidR="00047A85" w:rsidRDefault="00047A85">
      <w:pPr>
        <w:spacing w:line="0" w:lineRule="atLeast"/>
        <w:ind w:left="3320"/>
        <w:rPr>
          <w:rFonts w:ascii="Bookman Old Style" w:eastAsia="Bookman Old Style" w:hAnsi="Bookman Old Style"/>
          <w:sz w:val="24"/>
        </w:rPr>
      </w:pPr>
      <w:r>
        <w:rPr>
          <w:rFonts w:ascii="Bookman Old Style" w:eastAsia="Bookman Old Style" w:hAnsi="Bookman Old Style"/>
          <w:sz w:val="24"/>
        </w:rPr>
        <w:t>MENTERI PERINDUSTRIAN REPUBLIK INDONESIA,</w:t>
      </w: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00" w:lineRule="exact"/>
        <w:rPr>
          <w:rFonts w:ascii="Times New Roman" w:eastAsia="Times New Roman" w:hAnsi="Times New Roman"/>
        </w:rPr>
      </w:pPr>
    </w:p>
    <w:p w:rsidR="00047A85" w:rsidRDefault="00047A85">
      <w:pPr>
        <w:spacing w:line="249" w:lineRule="exact"/>
        <w:rPr>
          <w:rFonts w:ascii="Times New Roman" w:eastAsia="Times New Roman" w:hAnsi="Times New Roman"/>
        </w:rPr>
      </w:pPr>
    </w:p>
    <w:p w:rsidR="00047A85" w:rsidRDefault="00047A85">
      <w:pPr>
        <w:spacing w:line="0" w:lineRule="atLeast"/>
        <w:ind w:left="4960"/>
        <w:rPr>
          <w:rFonts w:ascii="Bookman Old Style" w:eastAsia="Bookman Old Style" w:hAnsi="Bookman Old Style"/>
          <w:sz w:val="24"/>
        </w:rPr>
      </w:pPr>
      <w:r>
        <w:rPr>
          <w:rFonts w:ascii="Bookman Old Style" w:eastAsia="Bookman Old Style" w:hAnsi="Bookman Old Style"/>
          <w:sz w:val="24"/>
        </w:rPr>
        <w:t>AIRLANGGA HARTARTO</w:t>
      </w:r>
    </w:p>
    <w:sectPr w:rsidR="00047A85">
      <w:pgSz w:w="12240" w:h="18722"/>
      <w:pgMar w:top="861" w:right="1182" w:bottom="1440" w:left="1360" w:header="0" w:footer="0" w:gutter="0"/>
      <w:cols w:space="0" w:equalWidth="0">
        <w:col w:w="9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B03E0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89A76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4E49EB4"/>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1F32454"/>
    <w:lvl w:ilvl="0">
      <w:start w:val="17"/>
      <w:numFmt w:val="decimal"/>
      <w:lvlText w:val="%1."/>
      <w:lvlJc w:val="left"/>
    </w:lvl>
    <w:lvl w:ilvl="1">
      <w:start w:val="2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836C40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2901D8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A95F87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8138640"/>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E7FF520"/>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C3DB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37B8DD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CEAF086"/>
    <w:lvl w:ilvl="0">
      <w:start w:val="1"/>
      <w:numFmt w:val="decimal"/>
      <w:lvlText w:val="%1"/>
      <w:lvlJc w:val="left"/>
    </w:lvl>
    <w:lvl w:ilvl="1">
      <w:start w:val="7"/>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2221A70"/>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516DDE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006C8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614FD4A0"/>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419AC24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5577F8E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440BADF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507236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3804823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7465F0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724C6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5C482A96"/>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463B9E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E884A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51EAD36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2D51779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580BD78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153EA438"/>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3855585C"/>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70A64E2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6A2342E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2A487CB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1D4ED43A"/>
    <w:lvl w:ilvl="0">
      <w:start w:val="8"/>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725A0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CD89A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7E4CCA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7A6D8D3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4B588F5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542289E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38437FD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7644A45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32FFF90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684A481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579478F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749ABB4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3DC240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1BA026F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64"/>
    <w:rsid w:val="00047A85"/>
    <w:rsid w:val="0037493D"/>
    <w:rsid w:val="004046F1"/>
    <w:rsid w:val="00AF3E8F"/>
    <w:rsid w:val="00DB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6854F8-AD93-46E9-A8C5-4DEF9EB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hungphuong</cp:lastModifiedBy>
  <cp:revision>2</cp:revision>
  <dcterms:created xsi:type="dcterms:W3CDTF">2018-05-29T07:29:00Z</dcterms:created>
  <dcterms:modified xsi:type="dcterms:W3CDTF">2018-05-29T07:29:00Z</dcterms:modified>
</cp:coreProperties>
</file>